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228" w:rsidRPr="000D1C6B" w:rsidRDefault="00602228" w:rsidP="00602228">
      <w:pPr>
        <w:spacing w:before="120" w:after="120" w:line="240" w:lineRule="auto"/>
        <w:ind w:right="7"/>
        <w:jc w:val="center"/>
        <w:rPr>
          <w:rFonts w:ascii="Verdana" w:eastAsia="Verdana" w:hAnsi="Verdana" w:cs="Verdana"/>
          <w:sz w:val="20"/>
          <w:lang w:eastAsia="pt-BR"/>
        </w:rPr>
      </w:pPr>
      <w:r w:rsidRPr="000D1C6B">
        <w:rPr>
          <w:rFonts w:ascii="Verdana" w:eastAsia="Verdana" w:hAnsi="Verdana" w:cs="Verdana"/>
          <w:b/>
          <w:sz w:val="24"/>
          <w:lang w:eastAsia="pt-BR"/>
        </w:rPr>
        <w:t>ESTATUTO SOCIAL DO INSTITUTO DE DIREITO</w:t>
      </w:r>
    </w:p>
    <w:p w:rsidR="00602228" w:rsidRPr="000D1C6B" w:rsidRDefault="00602228" w:rsidP="00602228">
      <w:pPr>
        <w:spacing w:before="120" w:after="120" w:line="240" w:lineRule="auto"/>
        <w:ind w:left="10" w:right="5" w:hanging="10"/>
        <w:jc w:val="center"/>
        <w:rPr>
          <w:rFonts w:ascii="Verdana" w:eastAsia="Verdana" w:hAnsi="Verdana" w:cs="Verdana"/>
          <w:sz w:val="20"/>
          <w:lang w:eastAsia="pt-BR"/>
        </w:rPr>
      </w:pPr>
      <w:r w:rsidRPr="000D1C6B">
        <w:rPr>
          <w:rFonts w:ascii="Verdana" w:eastAsia="Verdana" w:hAnsi="Verdana" w:cs="Verdana"/>
          <w:b/>
          <w:sz w:val="24"/>
          <w:lang w:eastAsia="pt-BR"/>
        </w:rPr>
        <w:t xml:space="preserve">ADMINISTRATIVO DE ALAGOAS - IDAA </w:t>
      </w:r>
      <w:r w:rsidR="000D1C6B">
        <w:rPr>
          <w:rFonts w:ascii="Verdana" w:eastAsia="Verdana" w:hAnsi="Verdana" w:cs="Verdana"/>
          <w:b/>
          <w:sz w:val="24"/>
          <w:lang w:eastAsia="pt-BR"/>
        </w:rPr>
        <w:t xml:space="preserve">(com as alterações aprovadas pela Assembleia Geral em 08.11.2022) </w:t>
      </w:r>
      <w:proofErr w:type="gramStart"/>
    </w:p>
    <w:p w:rsidR="00602228" w:rsidRPr="000D1C6B" w:rsidRDefault="00602228" w:rsidP="00602228">
      <w:pPr>
        <w:spacing w:before="120" w:after="120" w:line="240" w:lineRule="auto"/>
        <w:ind w:left="10" w:right="7" w:hanging="10"/>
        <w:jc w:val="center"/>
        <w:rPr>
          <w:rFonts w:ascii="Verdana" w:eastAsia="Verdana" w:hAnsi="Verdana" w:cs="Verdana"/>
          <w:b/>
          <w:sz w:val="20"/>
          <w:lang w:eastAsia="pt-BR"/>
        </w:rPr>
      </w:pPr>
      <w:proofErr w:type="gramEnd"/>
    </w:p>
    <w:p w:rsidR="00602228" w:rsidRPr="000D1C6B" w:rsidRDefault="00602228" w:rsidP="00602228">
      <w:pPr>
        <w:spacing w:before="120" w:after="120" w:line="240" w:lineRule="auto"/>
        <w:ind w:left="10" w:right="7" w:hanging="10"/>
        <w:jc w:val="center"/>
        <w:rPr>
          <w:rFonts w:ascii="Verdana" w:eastAsia="Verdana" w:hAnsi="Verdana" w:cs="Verdana"/>
          <w:sz w:val="20"/>
          <w:lang w:eastAsia="pt-BR"/>
        </w:rPr>
      </w:pPr>
      <w:r w:rsidRPr="000D1C6B">
        <w:rPr>
          <w:rFonts w:ascii="Verdana" w:eastAsia="Verdana" w:hAnsi="Verdana" w:cs="Verdana"/>
          <w:b/>
          <w:sz w:val="20"/>
          <w:lang w:eastAsia="pt-BR"/>
        </w:rPr>
        <w:t xml:space="preserve">CAPÍTULO I </w:t>
      </w:r>
    </w:p>
    <w:p w:rsidR="00602228" w:rsidRPr="000D1C6B" w:rsidRDefault="00602228" w:rsidP="00602228">
      <w:pPr>
        <w:keepNext/>
        <w:keepLines/>
        <w:spacing w:before="120" w:after="120" w:line="240" w:lineRule="auto"/>
        <w:ind w:left="10" w:right="7" w:hanging="10"/>
        <w:jc w:val="center"/>
        <w:outlineLvl w:val="0"/>
        <w:rPr>
          <w:rFonts w:ascii="Verdana" w:eastAsia="Verdana" w:hAnsi="Verdana" w:cs="Verdana"/>
          <w:b/>
          <w:sz w:val="20"/>
          <w:lang w:eastAsia="pt-BR"/>
        </w:rPr>
      </w:pPr>
      <w:r w:rsidRPr="000D1C6B">
        <w:rPr>
          <w:rFonts w:ascii="Verdana" w:eastAsia="Verdana" w:hAnsi="Verdana" w:cs="Verdana"/>
          <w:b/>
          <w:sz w:val="20"/>
          <w:lang w:eastAsia="pt-BR"/>
        </w:rPr>
        <w:t xml:space="preserve">Da Denominação e Sede </w:t>
      </w:r>
    </w:p>
    <w:p w:rsidR="00602228" w:rsidRPr="000D1C6B" w:rsidRDefault="00602228" w:rsidP="00602228">
      <w:pPr>
        <w:spacing w:after="4" w:line="269" w:lineRule="auto"/>
        <w:ind w:left="10" w:hanging="10"/>
        <w:jc w:val="both"/>
        <w:rPr>
          <w:rFonts w:ascii="Verdana" w:eastAsia="Verdana" w:hAnsi="Verdana" w:cs="Verdana"/>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xml:space="preserve">Artigo 1° </w:t>
      </w:r>
      <w:r w:rsidRPr="000D1C6B">
        <w:rPr>
          <w:rFonts w:ascii="Verdana" w:eastAsia="Verdana" w:hAnsi="Verdana" w:cs="Verdana"/>
          <w:sz w:val="20"/>
          <w:lang w:eastAsia="pt-BR"/>
        </w:rPr>
        <w:t xml:space="preserve">A presente associação, pessoa jurídica de direito privado sem finalidade lucrativa e sem cunho político partidário, de duração por prazo indeterminado, que se rege pelo presente Estatuto, com </w:t>
      </w:r>
      <w:proofErr w:type="gramStart"/>
      <w:r w:rsidRPr="000D1C6B">
        <w:rPr>
          <w:rFonts w:ascii="Verdana" w:eastAsia="Verdana" w:hAnsi="Verdana" w:cs="Verdana"/>
          <w:sz w:val="20"/>
          <w:lang w:eastAsia="pt-BR"/>
        </w:rPr>
        <w:t>previsão legal amparado nos artigos 45</w:t>
      </w:r>
      <w:proofErr w:type="gramEnd"/>
      <w:r w:rsidRPr="000D1C6B">
        <w:rPr>
          <w:rFonts w:ascii="Verdana" w:eastAsia="Verdana" w:hAnsi="Verdana" w:cs="Verdana"/>
          <w:sz w:val="20"/>
          <w:lang w:eastAsia="pt-BR"/>
        </w:rPr>
        <w:t xml:space="preserve"> e 46 da Lei 10.406/2002 c/c aos artigos 114, 119 e 120 da Lei 6.015/1973. Adotará a denominação </w:t>
      </w:r>
      <w:r w:rsidRPr="000D1C6B">
        <w:rPr>
          <w:rFonts w:ascii="Verdana" w:eastAsia="Verdana" w:hAnsi="Verdana" w:cs="Verdana"/>
          <w:b/>
          <w:sz w:val="20"/>
          <w:lang w:eastAsia="pt-BR"/>
        </w:rPr>
        <w:t>Instituto de Direito Administrativo de Alagoas – IDAA</w:t>
      </w:r>
      <w:r w:rsidRPr="000D1C6B">
        <w:rPr>
          <w:rFonts w:ascii="Verdana" w:eastAsia="Verdana" w:hAnsi="Verdana" w:cs="Verdana"/>
          <w:bCs/>
          <w:sz w:val="20"/>
          <w:lang w:eastAsia="pt-BR"/>
        </w:rPr>
        <w:t>,</w:t>
      </w:r>
      <w:r w:rsidRPr="000D1C6B">
        <w:rPr>
          <w:rFonts w:ascii="Verdana" w:eastAsia="Verdana" w:hAnsi="Verdana" w:cs="Verdana"/>
          <w:b/>
          <w:sz w:val="20"/>
          <w:lang w:eastAsia="pt-BR"/>
        </w:rPr>
        <w:t xml:space="preserve"> </w:t>
      </w:r>
      <w:r w:rsidRPr="000D1C6B">
        <w:rPr>
          <w:rFonts w:ascii="Verdana" w:eastAsia="Verdana" w:hAnsi="Verdana" w:cs="Verdana"/>
          <w:sz w:val="20"/>
          <w:lang w:eastAsia="pt-BR"/>
        </w:rPr>
        <w:t xml:space="preserve">também tratado como </w:t>
      </w:r>
      <w:r w:rsidRPr="000D1C6B">
        <w:rPr>
          <w:rFonts w:ascii="Verdana" w:eastAsia="Verdana" w:hAnsi="Verdana" w:cs="Verdana"/>
          <w:b/>
          <w:sz w:val="20"/>
          <w:lang w:eastAsia="pt-BR"/>
        </w:rPr>
        <w:t>IDAA</w:t>
      </w:r>
      <w:r w:rsidRPr="000D1C6B">
        <w:rPr>
          <w:rFonts w:ascii="Verdana" w:eastAsia="Verdana" w:hAnsi="Verdana" w:cs="Verdana"/>
          <w:bCs/>
          <w:sz w:val="20"/>
          <w:lang w:eastAsia="pt-BR"/>
        </w:rPr>
        <w:t>,</w:t>
      </w:r>
      <w:r w:rsidRPr="000D1C6B">
        <w:rPr>
          <w:rFonts w:ascii="Verdana" w:eastAsia="Verdana" w:hAnsi="Verdana" w:cs="Verdana"/>
          <w:b/>
          <w:sz w:val="20"/>
          <w:lang w:eastAsia="pt-BR"/>
        </w:rPr>
        <w:t xml:space="preserve"> </w:t>
      </w:r>
      <w:r w:rsidRPr="000D1C6B">
        <w:rPr>
          <w:rFonts w:ascii="Verdana" w:eastAsia="Verdana" w:hAnsi="Verdana" w:cs="Verdana"/>
          <w:sz w:val="20"/>
          <w:lang w:eastAsia="pt-BR"/>
        </w:rPr>
        <w:t xml:space="preserve">e tem sede na cidade de Maceió/AL, na Av. Deputado José Lages, nº 555, Empresarial José Lages, sala 908, Ponta Verde Maceió /AL, de forma provisória, até que constitua, com patrimônio próprio, a sua sede definitiva. </w:t>
      </w:r>
    </w:p>
    <w:p w:rsidR="00602228" w:rsidRPr="000D1C6B" w:rsidRDefault="00602228" w:rsidP="00602228">
      <w:pPr>
        <w:spacing w:before="120" w:after="120" w:line="240" w:lineRule="auto"/>
        <w:ind w:left="-5" w:hanging="10"/>
        <w:jc w:val="both"/>
        <w:rPr>
          <w:rFonts w:ascii="Verdana" w:eastAsia="Verdana" w:hAnsi="Verdana" w:cs="Verdana"/>
          <w:b/>
          <w:bCs/>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bCs/>
          <w:sz w:val="20"/>
          <w:lang w:eastAsia="pt-BR"/>
        </w:rPr>
        <w:t>§ 1º</w:t>
      </w:r>
      <w:r w:rsidRPr="000D1C6B">
        <w:rPr>
          <w:rFonts w:ascii="Verdana" w:eastAsia="Verdana" w:hAnsi="Verdana" w:cs="Verdana"/>
          <w:sz w:val="20"/>
          <w:lang w:eastAsia="pt-BR"/>
        </w:rPr>
        <w:t xml:space="preserve"> A associação pode constituir Filiais, Sucursais, Escritórios, bem como outras pessoas jurídicas, em todo território estadual, para o melhor desenvolvimento as atividades, desde que, cada uma delas tenha seu próprio registro, matrícula e CNPJ.</w:t>
      </w:r>
    </w:p>
    <w:p w:rsidR="00602228" w:rsidRPr="000D1C6B" w:rsidRDefault="00602228" w:rsidP="00602228">
      <w:pPr>
        <w:spacing w:before="120" w:after="120" w:line="240" w:lineRule="auto"/>
        <w:ind w:left="-5" w:hanging="10"/>
        <w:jc w:val="both"/>
        <w:rPr>
          <w:rFonts w:ascii="Verdana" w:eastAsia="Verdana" w:hAnsi="Verdana" w:cs="Verdana"/>
          <w:b/>
          <w:bCs/>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bCs/>
          <w:sz w:val="20"/>
          <w:lang w:eastAsia="pt-BR"/>
        </w:rPr>
        <w:t>§ 2º</w:t>
      </w:r>
      <w:r w:rsidRPr="000D1C6B">
        <w:rPr>
          <w:rFonts w:ascii="Verdana" w:eastAsia="Verdana" w:hAnsi="Verdana" w:cs="Verdana"/>
          <w:sz w:val="20"/>
          <w:lang w:eastAsia="pt-BR"/>
        </w:rPr>
        <w:t xml:space="preserve"> O </w:t>
      </w:r>
      <w:r w:rsidRPr="000D1C6B">
        <w:rPr>
          <w:rFonts w:ascii="Verdana" w:eastAsia="Verdana" w:hAnsi="Verdana" w:cs="Verdana"/>
          <w:b/>
          <w:bCs/>
          <w:sz w:val="20"/>
          <w:lang w:eastAsia="pt-BR"/>
        </w:rPr>
        <w:t>IDAA</w:t>
      </w:r>
      <w:r w:rsidRPr="000D1C6B">
        <w:rPr>
          <w:rFonts w:ascii="Verdana" w:eastAsia="Verdana" w:hAnsi="Verdana" w:cs="Verdana"/>
          <w:sz w:val="20"/>
          <w:lang w:eastAsia="pt-BR"/>
        </w:rPr>
        <w:t xml:space="preserve"> não distribui, entre seus sócios ou associados, diretores, empregados ou doadores, eventuais excedentes operacionais, brutos ou líquidos, dividendos, bonificações, participações ou parcelas do seu patrimônio, auferidos mediante o exercício de suas atividades, mas os aplica integralmente na consecução dos seus objetivos sociais.</w:t>
      </w:r>
    </w:p>
    <w:p w:rsidR="00602228" w:rsidRPr="000D1C6B" w:rsidRDefault="00602228" w:rsidP="00602228">
      <w:pPr>
        <w:spacing w:before="120" w:after="120" w:line="240" w:lineRule="auto"/>
        <w:ind w:left="-6" w:hanging="11"/>
        <w:jc w:val="both"/>
        <w:rPr>
          <w:rFonts w:ascii="Verdana" w:eastAsia="Verdana" w:hAnsi="Verdana" w:cs="Verdana"/>
          <w:sz w:val="20"/>
          <w:lang w:eastAsia="pt-BR"/>
        </w:rPr>
      </w:pPr>
    </w:p>
    <w:p w:rsidR="00602228" w:rsidRPr="000D1C6B" w:rsidRDefault="00602228" w:rsidP="00602228">
      <w:pPr>
        <w:spacing w:before="120" w:after="120" w:line="240" w:lineRule="auto"/>
        <w:ind w:left="10" w:right="6" w:hanging="10"/>
        <w:jc w:val="center"/>
        <w:rPr>
          <w:rFonts w:ascii="Verdana" w:eastAsia="Verdana" w:hAnsi="Verdana" w:cs="Verdana"/>
          <w:sz w:val="20"/>
          <w:lang w:eastAsia="pt-BR"/>
        </w:rPr>
      </w:pPr>
      <w:r w:rsidRPr="000D1C6B">
        <w:rPr>
          <w:rFonts w:ascii="Verdana" w:eastAsia="Verdana" w:hAnsi="Verdana" w:cs="Verdana"/>
          <w:b/>
          <w:sz w:val="20"/>
          <w:lang w:eastAsia="pt-BR"/>
        </w:rPr>
        <w:t xml:space="preserve">CAPÍTULO II </w:t>
      </w:r>
    </w:p>
    <w:p w:rsidR="00602228" w:rsidRPr="000D1C6B" w:rsidRDefault="00602228" w:rsidP="00602228">
      <w:pPr>
        <w:keepNext/>
        <w:keepLines/>
        <w:spacing w:before="120" w:after="120" w:line="240" w:lineRule="auto"/>
        <w:ind w:left="10" w:right="8" w:hanging="10"/>
        <w:jc w:val="center"/>
        <w:outlineLvl w:val="0"/>
        <w:rPr>
          <w:rFonts w:ascii="Verdana" w:eastAsia="Verdana" w:hAnsi="Verdana" w:cs="Verdana"/>
          <w:b/>
          <w:sz w:val="20"/>
          <w:lang w:eastAsia="pt-BR"/>
        </w:rPr>
      </w:pPr>
      <w:r w:rsidRPr="000D1C6B">
        <w:rPr>
          <w:rFonts w:ascii="Verdana" w:eastAsia="Verdana" w:hAnsi="Verdana" w:cs="Verdana"/>
          <w:b/>
          <w:sz w:val="20"/>
          <w:lang w:eastAsia="pt-BR"/>
        </w:rPr>
        <w:t xml:space="preserve">Dos Objetivos </w:t>
      </w:r>
    </w:p>
    <w:p w:rsidR="00602228" w:rsidRPr="000D1C6B" w:rsidRDefault="00602228" w:rsidP="00602228">
      <w:pPr>
        <w:spacing w:after="4" w:line="269" w:lineRule="auto"/>
        <w:ind w:left="10" w:hanging="10"/>
        <w:jc w:val="both"/>
        <w:rPr>
          <w:rFonts w:ascii="Verdana" w:eastAsia="Verdana" w:hAnsi="Verdana" w:cs="Verdana"/>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b/>
          <w:sz w:val="20"/>
          <w:lang w:eastAsia="pt-BR"/>
        </w:rPr>
      </w:pPr>
      <w:proofErr w:type="gramStart"/>
      <w:r w:rsidRPr="000D1C6B">
        <w:rPr>
          <w:rFonts w:ascii="Verdana" w:eastAsia="Verdana" w:hAnsi="Verdana" w:cs="Verdana"/>
          <w:b/>
          <w:sz w:val="20"/>
          <w:lang w:eastAsia="pt-BR"/>
        </w:rPr>
        <w:t xml:space="preserve">Artigo 2° </w:t>
      </w:r>
      <w:r w:rsidRPr="000D1C6B">
        <w:rPr>
          <w:rFonts w:ascii="Verdana" w:eastAsia="Verdana" w:hAnsi="Verdana" w:cs="Verdana"/>
          <w:sz w:val="20"/>
          <w:lang w:eastAsia="pt-BR"/>
        </w:rPr>
        <w:t>Na qualidade de associação independente, de caráter científico e social, são</w:t>
      </w:r>
      <w:proofErr w:type="gramEnd"/>
      <w:r w:rsidRPr="000D1C6B">
        <w:rPr>
          <w:rFonts w:ascii="Verdana" w:eastAsia="Verdana" w:hAnsi="Verdana" w:cs="Verdana"/>
          <w:sz w:val="20"/>
          <w:lang w:eastAsia="pt-BR"/>
        </w:rPr>
        <w:t xml:space="preserve"> objetivos e finalidades primordiais do </w:t>
      </w:r>
      <w:r w:rsidRPr="000D1C6B">
        <w:rPr>
          <w:rFonts w:ascii="Verdana" w:eastAsia="Verdana" w:hAnsi="Verdana" w:cs="Verdana"/>
          <w:b/>
          <w:sz w:val="20"/>
          <w:lang w:eastAsia="pt-BR"/>
        </w:rPr>
        <w:t xml:space="preserve">IDAA: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p>
    <w:p w:rsidR="00602228" w:rsidRPr="000D1C6B" w:rsidRDefault="00602228" w:rsidP="00602228">
      <w:pPr>
        <w:numPr>
          <w:ilvl w:val="0"/>
          <w:numId w:val="1"/>
        </w:numPr>
        <w:tabs>
          <w:tab w:val="left" w:pos="567"/>
        </w:tabs>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Promover e estimular o estudo do Direito Administrativo, em todos os seus campos, propiciando a sua difusão;</w:t>
      </w:r>
      <w:proofErr w:type="gramStart"/>
      <w:r w:rsidRPr="000D1C6B">
        <w:rPr>
          <w:rFonts w:ascii="Verdana" w:eastAsia="Verdana" w:hAnsi="Verdana" w:cs="Verdana"/>
          <w:b/>
          <w:sz w:val="20"/>
          <w:lang w:eastAsia="pt-BR"/>
        </w:rPr>
        <w:t xml:space="preserve">  </w:t>
      </w:r>
    </w:p>
    <w:p w:rsidR="00602228" w:rsidRPr="000D1C6B" w:rsidRDefault="00602228" w:rsidP="00602228">
      <w:pPr>
        <w:numPr>
          <w:ilvl w:val="0"/>
          <w:numId w:val="1"/>
        </w:numPr>
        <w:tabs>
          <w:tab w:val="left" w:pos="567"/>
        </w:tabs>
        <w:spacing w:before="120" w:after="120" w:line="240" w:lineRule="auto"/>
        <w:ind w:left="567" w:hanging="567"/>
        <w:jc w:val="both"/>
        <w:rPr>
          <w:rFonts w:ascii="Verdana" w:eastAsia="Verdana" w:hAnsi="Verdana" w:cs="Verdana"/>
          <w:sz w:val="20"/>
          <w:lang w:eastAsia="pt-BR"/>
        </w:rPr>
      </w:pPr>
      <w:proofErr w:type="gramEnd"/>
      <w:r w:rsidRPr="000D1C6B">
        <w:rPr>
          <w:rFonts w:ascii="Verdana" w:eastAsia="Verdana" w:hAnsi="Verdana" w:cs="Verdana"/>
          <w:sz w:val="20"/>
          <w:lang w:eastAsia="pt-BR"/>
        </w:rPr>
        <w:t xml:space="preserve">Estimular e envidar esforços para estender suas atividades por todo o território estadual, nacional e/ou internacional, bem como estabelecer subsedes em qualquer localidade; </w:t>
      </w:r>
      <w:proofErr w:type="gramStart"/>
      <w:r w:rsidRPr="000D1C6B">
        <w:rPr>
          <w:rFonts w:ascii="Verdana" w:eastAsia="Verdana" w:hAnsi="Verdana" w:cs="Verdana"/>
          <w:sz w:val="20"/>
          <w:lang w:eastAsia="pt-BR"/>
        </w:rPr>
        <w:t>e</w:t>
      </w:r>
      <w:proofErr w:type="gramEnd"/>
      <w:r w:rsidRPr="000D1C6B">
        <w:rPr>
          <w:rFonts w:ascii="Verdana" w:eastAsia="Verdana" w:hAnsi="Verdana" w:cs="Verdana"/>
          <w:sz w:val="20"/>
          <w:lang w:eastAsia="pt-BR"/>
        </w:rPr>
        <w:t xml:space="preserve">   </w:t>
      </w:r>
    </w:p>
    <w:p w:rsidR="00602228" w:rsidRPr="000D1C6B" w:rsidRDefault="00602228" w:rsidP="00602228">
      <w:pPr>
        <w:numPr>
          <w:ilvl w:val="0"/>
          <w:numId w:val="1"/>
        </w:numPr>
        <w:tabs>
          <w:tab w:val="left" w:pos="567"/>
        </w:tabs>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Propor a adaptação das leis à evolução doutrinárias e elaborar projetos de reformas necessárias a um Estado mais rápido, eficaz e econômico.</w:t>
      </w:r>
      <w:r w:rsidRPr="000D1C6B">
        <w:rPr>
          <w:rFonts w:ascii="Verdana" w:eastAsia="Verdana" w:hAnsi="Verdana" w:cs="Verdana"/>
          <w:b/>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b/>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xml:space="preserve">Artigo 3° </w:t>
      </w:r>
      <w:r w:rsidRPr="000D1C6B">
        <w:rPr>
          <w:rFonts w:ascii="Verdana" w:eastAsia="Verdana" w:hAnsi="Verdana" w:cs="Verdana"/>
          <w:sz w:val="20"/>
          <w:lang w:eastAsia="pt-BR"/>
        </w:rPr>
        <w:t>Para a consecução de seus objetivos sociais, o</w:t>
      </w:r>
      <w:r w:rsidRPr="000D1C6B">
        <w:rPr>
          <w:rFonts w:ascii="Verdana" w:eastAsia="Verdana" w:hAnsi="Verdana" w:cs="Verdana"/>
          <w:b/>
          <w:sz w:val="20"/>
          <w:lang w:eastAsia="pt-BR"/>
        </w:rPr>
        <w:t xml:space="preserve"> IDAA </w:t>
      </w:r>
      <w:r w:rsidRPr="000D1C6B">
        <w:rPr>
          <w:rFonts w:ascii="Verdana" w:eastAsia="Verdana" w:hAnsi="Verdana" w:cs="Verdana"/>
          <w:sz w:val="20"/>
          <w:lang w:eastAsia="pt-BR"/>
        </w:rPr>
        <w:t xml:space="preserve">poderá: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p>
    <w:p w:rsidR="00602228" w:rsidRPr="000D1C6B" w:rsidRDefault="00602228" w:rsidP="00602228">
      <w:pPr>
        <w:numPr>
          <w:ilvl w:val="0"/>
          <w:numId w:val="2"/>
        </w:numPr>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lastRenderedPageBreak/>
        <w:t>Realizar sessões periódicas para apresentação e discussão dos trabalhos jurídicos acadêmicos de seus associados;</w:t>
      </w:r>
      <w:r w:rsidRPr="000D1C6B">
        <w:rPr>
          <w:rFonts w:ascii="Verdana" w:eastAsia="Verdana" w:hAnsi="Verdana" w:cs="Verdana"/>
          <w:b/>
          <w:sz w:val="20"/>
          <w:lang w:eastAsia="pt-BR"/>
        </w:rPr>
        <w:t xml:space="preserve"> </w:t>
      </w:r>
    </w:p>
    <w:p w:rsidR="00602228" w:rsidRPr="000D1C6B" w:rsidRDefault="00602228" w:rsidP="00602228">
      <w:pPr>
        <w:numPr>
          <w:ilvl w:val="0"/>
          <w:numId w:val="2"/>
        </w:numPr>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Organizar congressos, seminários, simpósios, mesas-redondas, e outros eventos regionais, nacionais e internacionais na área de Direito Administrativo;</w:t>
      </w:r>
      <w:r w:rsidRPr="000D1C6B">
        <w:rPr>
          <w:rFonts w:ascii="Verdana" w:eastAsia="Verdana" w:hAnsi="Verdana" w:cs="Verdana"/>
          <w:b/>
          <w:sz w:val="20"/>
          <w:lang w:eastAsia="pt-BR"/>
        </w:rPr>
        <w:t xml:space="preserve"> </w:t>
      </w:r>
    </w:p>
    <w:p w:rsidR="00602228" w:rsidRPr="000D1C6B" w:rsidRDefault="00602228" w:rsidP="00602228">
      <w:pPr>
        <w:numPr>
          <w:ilvl w:val="0"/>
          <w:numId w:val="2"/>
        </w:numPr>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 xml:space="preserve">Firmar contratos, convênios ou termos de parcerias, onerosos ou não, com entidades públicas ou privadas, inclusive para a realização de cursos de capacitação, pós-graduação, organização de eventos na área do Direito Público, bem como, aplicação de exames de seleção para provimento de cargos públicos; </w:t>
      </w:r>
    </w:p>
    <w:p w:rsidR="00602228" w:rsidRPr="000D1C6B" w:rsidRDefault="00602228" w:rsidP="00602228">
      <w:pPr>
        <w:numPr>
          <w:ilvl w:val="0"/>
          <w:numId w:val="2"/>
        </w:numPr>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 xml:space="preserve">Prestigiar as entidades que possam contribuir para os fins do </w:t>
      </w:r>
      <w:r w:rsidRPr="000D1C6B">
        <w:rPr>
          <w:rFonts w:ascii="Verdana" w:eastAsia="Verdana" w:hAnsi="Verdana" w:cs="Verdana"/>
          <w:b/>
          <w:sz w:val="20"/>
          <w:lang w:eastAsia="pt-BR"/>
        </w:rPr>
        <w:t xml:space="preserve">IDAA, </w:t>
      </w:r>
      <w:r w:rsidRPr="000D1C6B">
        <w:rPr>
          <w:rFonts w:ascii="Verdana" w:eastAsia="Verdana" w:hAnsi="Verdana" w:cs="Verdana"/>
          <w:sz w:val="20"/>
          <w:lang w:eastAsia="pt-BR"/>
        </w:rPr>
        <w:t xml:space="preserve">criando mecanismo de intercâmbio com órgãos especializados do país e do exterior, incentivando a cooperação técnica e ampliando suas relações mediante, inclusive, filiação ao Instituto Brasileiro de Direito Administrativo – IBDA; </w:t>
      </w:r>
    </w:p>
    <w:p w:rsidR="00602228" w:rsidRPr="000D1C6B" w:rsidRDefault="00602228" w:rsidP="00602228">
      <w:pPr>
        <w:numPr>
          <w:ilvl w:val="0"/>
          <w:numId w:val="2"/>
        </w:numPr>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Manter intercâmbio com as instituições similares do país e do exterior;</w:t>
      </w:r>
      <w:r w:rsidRPr="000D1C6B">
        <w:rPr>
          <w:rFonts w:ascii="Verdana" w:eastAsia="Verdana" w:hAnsi="Verdana" w:cs="Verdana"/>
          <w:b/>
          <w:sz w:val="20"/>
          <w:lang w:eastAsia="pt-BR"/>
        </w:rPr>
        <w:t xml:space="preserve"> </w:t>
      </w:r>
    </w:p>
    <w:p w:rsidR="00602228" w:rsidRPr="000D1C6B" w:rsidRDefault="00602228" w:rsidP="00602228">
      <w:pPr>
        <w:numPr>
          <w:ilvl w:val="0"/>
          <w:numId w:val="2"/>
        </w:numPr>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 xml:space="preserve">Promover cursos e conferências, inclusive pós-graduação </w:t>
      </w:r>
      <w:r w:rsidRPr="000D1C6B">
        <w:rPr>
          <w:rFonts w:ascii="Verdana" w:eastAsia="Verdana" w:hAnsi="Verdana" w:cs="Verdana"/>
          <w:i/>
          <w:sz w:val="20"/>
          <w:lang w:eastAsia="pt-BR"/>
        </w:rPr>
        <w:t>lato sensu</w:t>
      </w:r>
      <w:r w:rsidRPr="000D1C6B">
        <w:rPr>
          <w:rFonts w:ascii="Verdana" w:eastAsia="Verdana" w:hAnsi="Verdana" w:cs="Verdana"/>
          <w:sz w:val="20"/>
          <w:lang w:eastAsia="pt-BR"/>
        </w:rPr>
        <w:t xml:space="preserve">; </w:t>
      </w:r>
    </w:p>
    <w:p w:rsidR="00602228" w:rsidRPr="000D1C6B" w:rsidRDefault="00602228" w:rsidP="00602228">
      <w:pPr>
        <w:numPr>
          <w:ilvl w:val="0"/>
          <w:numId w:val="2"/>
        </w:numPr>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Promover o treinamento, a atualização e o aperfeiçoamento de profissionais interessados no conhecimento jurídico;</w:t>
      </w:r>
      <w:r w:rsidRPr="000D1C6B">
        <w:rPr>
          <w:rFonts w:ascii="Verdana" w:eastAsia="Verdana" w:hAnsi="Verdana" w:cs="Verdana"/>
          <w:b/>
          <w:sz w:val="20"/>
          <w:lang w:eastAsia="pt-BR"/>
        </w:rPr>
        <w:t xml:space="preserve"> </w:t>
      </w:r>
    </w:p>
    <w:p w:rsidR="00602228" w:rsidRPr="000D1C6B" w:rsidRDefault="00602228" w:rsidP="00602228">
      <w:pPr>
        <w:numPr>
          <w:ilvl w:val="0"/>
          <w:numId w:val="2"/>
        </w:numPr>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Oferecer apoio técnico visando a aprimorar o exercício das atividades jurídicas;</w:t>
      </w:r>
      <w:r w:rsidRPr="000D1C6B">
        <w:rPr>
          <w:rFonts w:ascii="Verdana" w:eastAsia="Verdana" w:hAnsi="Verdana" w:cs="Verdana"/>
          <w:b/>
          <w:sz w:val="20"/>
          <w:lang w:eastAsia="pt-BR"/>
        </w:rPr>
        <w:t xml:space="preserve"> </w:t>
      </w:r>
    </w:p>
    <w:p w:rsidR="00602228" w:rsidRPr="000D1C6B" w:rsidRDefault="00602228" w:rsidP="00602228">
      <w:pPr>
        <w:numPr>
          <w:ilvl w:val="0"/>
          <w:numId w:val="2"/>
        </w:numPr>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 xml:space="preserve">Fundar editora e efetuar as publicações pertinentes às suas atividades; </w:t>
      </w:r>
    </w:p>
    <w:p w:rsidR="00602228" w:rsidRPr="000D1C6B" w:rsidRDefault="00602228" w:rsidP="00602228">
      <w:pPr>
        <w:numPr>
          <w:ilvl w:val="0"/>
          <w:numId w:val="2"/>
        </w:numPr>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 xml:space="preserve">Colaborar com os poderes públicos e com as autoridades universitárias, no que diz respeito ao estudo e aperfeiçoamento da legislação administrativa, além de oferecer apoio técnico visando a aprimorar o exercício das atividades jurídicas; </w:t>
      </w:r>
    </w:p>
    <w:p w:rsidR="00602228" w:rsidRPr="000D1C6B" w:rsidRDefault="00602228" w:rsidP="00602228">
      <w:pPr>
        <w:numPr>
          <w:ilvl w:val="0"/>
          <w:numId w:val="2"/>
        </w:numPr>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 xml:space="preserve">Estimular a produção cientifica sobre a matéria; </w:t>
      </w:r>
    </w:p>
    <w:p w:rsidR="00602228" w:rsidRPr="000D1C6B" w:rsidRDefault="00602228" w:rsidP="00602228">
      <w:pPr>
        <w:numPr>
          <w:ilvl w:val="0"/>
          <w:numId w:val="2"/>
        </w:numPr>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 xml:space="preserve">Prestar serviços de treinamento, consultoria e assessoramento; </w:t>
      </w:r>
    </w:p>
    <w:p w:rsidR="00602228" w:rsidRPr="000D1C6B" w:rsidRDefault="00602228" w:rsidP="00602228">
      <w:pPr>
        <w:numPr>
          <w:ilvl w:val="0"/>
          <w:numId w:val="2"/>
        </w:numPr>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 xml:space="preserve">Propor e intervir em ações, na qualidade de </w:t>
      </w:r>
      <w:proofErr w:type="spellStart"/>
      <w:r w:rsidRPr="000D1C6B">
        <w:rPr>
          <w:rFonts w:ascii="Verdana" w:eastAsia="Verdana" w:hAnsi="Verdana" w:cs="Verdana"/>
          <w:bCs/>
          <w:i/>
          <w:sz w:val="20"/>
          <w:lang w:eastAsia="pt-BR"/>
        </w:rPr>
        <w:t>amicus</w:t>
      </w:r>
      <w:proofErr w:type="spellEnd"/>
      <w:r w:rsidRPr="000D1C6B">
        <w:rPr>
          <w:rFonts w:ascii="Verdana" w:eastAsia="Verdana" w:hAnsi="Verdana" w:cs="Verdana"/>
          <w:bCs/>
          <w:i/>
          <w:sz w:val="20"/>
          <w:lang w:eastAsia="pt-BR"/>
        </w:rPr>
        <w:t xml:space="preserve"> </w:t>
      </w:r>
      <w:proofErr w:type="spellStart"/>
      <w:proofErr w:type="gramStart"/>
      <w:r w:rsidRPr="000D1C6B">
        <w:rPr>
          <w:rFonts w:ascii="Verdana" w:eastAsia="Verdana" w:hAnsi="Verdana" w:cs="Verdana"/>
          <w:bCs/>
          <w:i/>
          <w:sz w:val="20"/>
          <w:lang w:eastAsia="pt-BR"/>
        </w:rPr>
        <w:t>curie</w:t>
      </w:r>
      <w:proofErr w:type="spellEnd"/>
      <w:proofErr w:type="gramEnd"/>
      <w:r w:rsidRPr="000D1C6B">
        <w:rPr>
          <w:rFonts w:ascii="Verdana" w:eastAsia="Verdana" w:hAnsi="Verdana" w:cs="Verdana"/>
          <w:i/>
          <w:sz w:val="20"/>
          <w:lang w:eastAsia="pt-BR"/>
        </w:rPr>
        <w:t xml:space="preserve">, </w:t>
      </w:r>
      <w:r w:rsidRPr="000D1C6B">
        <w:rPr>
          <w:rFonts w:ascii="Verdana" w:eastAsia="Verdana" w:hAnsi="Verdana" w:cs="Verdana"/>
          <w:sz w:val="20"/>
          <w:lang w:eastAsia="pt-BR"/>
        </w:rPr>
        <w:t xml:space="preserve">com o objetivo único de aperfeiçoamento da ordem jurídica; </w:t>
      </w:r>
    </w:p>
    <w:p w:rsidR="00602228" w:rsidRPr="000D1C6B" w:rsidRDefault="00602228" w:rsidP="00602228">
      <w:pPr>
        <w:numPr>
          <w:ilvl w:val="0"/>
          <w:numId w:val="2"/>
        </w:numPr>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 xml:space="preserve">Promover o ensino, a pesquisa e o desenvolvimento institucional; </w:t>
      </w:r>
    </w:p>
    <w:p w:rsidR="00602228" w:rsidRPr="000D1C6B" w:rsidRDefault="00602228" w:rsidP="00602228">
      <w:pPr>
        <w:numPr>
          <w:ilvl w:val="0"/>
          <w:numId w:val="2"/>
        </w:numPr>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 xml:space="preserve">Conceder prêmios aos estudantes, juristas e professores que se destaquem no campo do Direito Administrativo; </w:t>
      </w:r>
    </w:p>
    <w:p w:rsidR="00602228" w:rsidRPr="000D1C6B" w:rsidRDefault="00602228" w:rsidP="00602228">
      <w:pPr>
        <w:numPr>
          <w:ilvl w:val="0"/>
          <w:numId w:val="2"/>
        </w:numPr>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 xml:space="preserve">Manter biblioteca especializada; </w:t>
      </w:r>
    </w:p>
    <w:p w:rsidR="00602228" w:rsidRPr="000D1C6B" w:rsidRDefault="00602228" w:rsidP="00602228">
      <w:pPr>
        <w:numPr>
          <w:ilvl w:val="0"/>
          <w:numId w:val="2"/>
        </w:numPr>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Promover a tradução de obras de relevante valor do Direito Administrativo e suas especializações;</w:t>
      </w:r>
    </w:p>
    <w:p w:rsidR="00602228" w:rsidRPr="000D1C6B" w:rsidRDefault="00602228" w:rsidP="00602228">
      <w:pPr>
        <w:numPr>
          <w:ilvl w:val="0"/>
          <w:numId w:val="2"/>
        </w:numPr>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Criar rede e/ou banco de dados de informações públicas para promoção e divulgação do Direito Administrativo;</w:t>
      </w:r>
    </w:p>
    <w:p w:rsidR="00602228" w:rsidRPr="000D1C6B" w:rsidRDefault="00602228" w:rsidP="00602228">
      <w:pPr>
        <w:numPr>
          <w:ilvl w:val="0"/>
          <w:numId w:val="2"/>
        </w:numPr>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Instalar delegacias em qualquer ponto do território alagoano;</w:t>
      </w:r>
    </w:p>
    <w:p w:rsidR="00602228" w:rsidRPr="000D1C6B" w:rsidRDefault="00602228" w:rsidP="00602228">
      <w:pPr>
        <w:numPr>
          <w:ilvl w:val="0"/>
          <w:numId w:val="2"/>
        </w:numPr>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 xml:space="preserve">Colaborar com arbitragem, conciliação, mediação e qualquer outra forma de resolução de conflito não litigiosa no campo do Direito Administrativo; </w:t>
      </w:r>
    </w:p>
    <w:p w:rsidR="00602228" w:rsidRPr="000D1C6B" w:rsidRDefault="00602228" w:rsidP="00602228">
      <w:pPr>
        <w:numPr>
          <w:ilvl w:val="0"/>
          <w:numId w:val="2"/>
        </w:numPr>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 xml:space="preserve">Realizar qualquer outra atividade compatível com os seus objetivos sociais. </w:t>
      </w:r>
    </w:p>
    <w:p w:rsidR="00602228" w:rsidRPr="000D1C6B" w:rsidRDefault="00602228" w:rsidP="00602228">
      <w:pPr>
        <w:spacing w:before="120" w:after="120" w:line="240" w:lineRule="auto"/>
        <w:ind w:left="10" w:hanging="10"/>
        <w:jc w:val="both"/>
        <w:rPr>
          <w:rFonts w:ascii="Verdana" w:eastAsia="Verdana" w:hAnsi="Verdana" w:cs="Verdana"/>
          <w:b/>
          <w:bCs/>
          <w:sz w:val="20"/>
          <w:lang w:eastAsia="pt-BR"/>
        </w:rPr>
      </w:pPr>
    </w:p>
    <w:p w:rsidR="00602228" w:rsidRPr="000D1C6B" w:rsidRDefault="00602228" w:rsidP="00602228">
      <w:pPr>
        <w:spacing w:before="120" w:after="120" w:line="240" w:lineRule="auto"/>
        <w:ind w:left="10" w:hanging="10"/>
        <w:jc w:val="both"/>
        <w:rPr>
          <w:rFonts w:ascii="Verdana" w:eastAsia="Verdana" w:hAnsi="Verdana" w:cs="Verdana"/>
          <w:sz w:val="20"/>
          <w:lang w:eastAsia="pt-BR"/>
        </w:rPr>
      </w:pPr>
      <w:r w:rsidRPr="000D1C6B">
        <w:rPr>
          <w:rFonts w:ascii="Verdana" w:eastAsia="Verdana" w:hAnsi="Verdana" w:cs="Verdana"/>
          <w:b/>
          <w:bCs/>
          <w:sz w:val="20"/>
          <w:lang w:eastAsia="pt-BR"/>
        </w:rPr>
        <w:t>§ 1º</w:t>
      </w:r>
      <w:r w:rsidRPr="000D1C6B">
        <w:rPr>
          <w:rFonts w:ascii="Verdana" w:eastAsia="Verdana" w:hAnsi="Verdana" w:cs="Verdana"/>
          <w:sz w:val="20"/>
          <w:lang w:eastAsia="pt-BR"/>
        </w:rPr>
        <w:t xml:space="preserve"> O </w:t>
      </w:r>
      <w:r w:rsidRPr="000D1C6B">
        <w:rPr>
          <w:rFonts w:ascii="Verdana" w:eastAsia="Verdana" w:hAnsi="Verdana" w:cs="Verdana"/>
          <w:b/>
          <w:sz w:val="20"/>
          <w:lang w:eastAsia="pt-BR"/>
        </w:rPr>
        <w:t xml:space="preserve">IDAA </w:t>
      </w:r>
      <w:r w:rsidRPr="000D1C6B">
        <w:rPr>
          <w:rFonts w:ascii="Verdana" w:eastAsia="Verdana" w:hAnsi="Verdana" w:cs="Verdana"/>
          <w:sz w:val="20"/>
          <w:lang w:eastAsia="pt-BR"/>
        </w:rPr>
        <w:t xml:space="preserve">não se ocupará de assuntos de natureza religiosa ou político-partidária, que não estejam vinculados aos seus objetivos e finalidade. </w:t>
      </w:r>
    </w:p>
    <w:p w:rsidR="00602228" w:rsidRPr="000D1C6B" w:rsidRDefault="00602228" w:rsidP="00602228">
      <w:pPr>
        <w:spacing w:before="120" w:after="120" w:line="240" w:lineRule="auto"/>
        <w:ind w:left="10" w:hanging="10"/>
        <w:jc w:val="both"/>
        <w:rPr>
          <w:rFonts w:ascii="Verdana" w:eastAsia="Verdana" w:hAnsi="Verdana" w:cs="Verdana"/>
          <w:b/>
          <w:bCs/>
          <w:sz w:val="20"/>
          <w:lang w:eastAsia="pt-BR"/>
        </w:rPr>
      </w:pPr>
    </w:p>
    <w:p w:rsidR="00602228" w:rsidRPr="000D1C6B" w:rsidRDefault="00602228" w:rsidP="00602228">
      <w:pPr>
        <w:spacing w:before="120" w:after="120" w:line="240" w:lineRule="auto"/>
        <w:ind w:left="10" w:hanging="10"/>
        <w:jc w:val="both"/>
        <w:rPr>
          <w:rFonts w:ascii="Verdana" w:eastAsia="Verdana" w:hAnsi="Verdana" w:cs="Verdana"/>
          <w:sz w:val="20"/>
          <w:lang w:eastAsia="pt-BR"/>
        </w:rPr>
      </w:pPr>
      <w:r w:rsidRPr="000D1C6B">
        <w:rPr>
          <w:rFonts w:ascii="Verdana" w:eastAsia="Verdana" w:hAnsi="Verdana" w:cs="Verdana"/>
          <w:b/>
          <w:bCs/>
          <w:sz w:val="20"/>
          <w:lang w:eastAsia="pt-BR"/>
        </w:rPr>
        <w:lastRenderedPageBreak/>
        <w:t>§ 2º</w:t>
      </w:r>
      <w:r w:rsidRPr="000D1C6B">
        <w:rPr>
          <w:rFonts w:ascii="Verdana" w:eastAsia="Verdana" w:hAnsi="Verdana" w:cs="Verdana"/>
          <w:sz w:val="20"/>
          <w:lang w:eastAsia="pt-BR"/>
        </w:rPr>
        <w:t xml:space="preserve"> No desenvolvimento de suas atividades, o </w:t>
      </w:r>
      <w:r w:rsidRPr="000D1C6B">
        <w:rPr>
          <w:rFonts w:ascii="Verdana" w:eastAsia="Verdana" w:hAnsi="Verdana" w:cs="Verdana"/>
          <w:b/>
          <w:bCs/>
          <w:sz w:val="20"/>
          <w:lang w:eastAsia="pt-BR"/>
        </w:rPr>
        <w:t>IDAA</w:t>
      </w:r>
      <w:r w:rsidRPr="000D1C6B">
        <w:rPr>
          <w:rFonts w:ascii="Verdana" w:eastAsia="Verdana" w:hAnsi="Verdana" w:cs="Verdana"/>
          <w:sz w:val="20"/>
          <w:lang w:eastAsia="pt-BR"/>
        </w:rPr>
        <w:t xml:space="preserve"> observará, sempre, os princípios da legalidade, legitimidade, impessoalidade, moralidade, publicidade, economicidade e da eficiência, e não fará qualquer discriminação de raça, cor, gênero, religião e classe social.</w:t>
      </w:r>
    </w:p>
    <w:p w:rsidR="00602228" w:rsidRPr="000D1C6B" w:rsidRDefault="00602228" w:rsidP="00602228">
      <w:pPr>
        <w:spacing w:before="120" w:after="120" w:line="240" w:lineRule="auto"/>
        <w:ind w:left="-5" w:hanging="10"/>
        <w:jc w:val="both"/>
        <w:rPr>
          <w:rFonts w:ascii="Verdana" w:eastAsia="Verdana" w:hAnsi="Verdana" w:cs="Verdana"/>
          <w:b/>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xml:space="preserve">Artigo 4° </w:t>
      </w:r>
      <w:r w:rsidRPr="000D1C6B">
        <w:rPr>
          <w:rFonts w:ascii="Verdana" w:eastAsia="Verdana" w:hAnsi="Verdana" w:cs="Verdana"/>
          <w:sz w:val="20"/>
          <w:lang w:eastAsia="pt-BR"/>
        </w:rPr>
        <w:t xml:space="preserve">Para melhor cumprimento de suas finalidades, poderá também adquirir e alienar bens corpóreos e incorpóreos, móveis, imóveis e semoventes, contrair obrigações e realizar operações com instituições bancárias e financeiras. </w:t>
      </w:r>
    </w:p>
    <w:p w:rsidR="00602228" w:rsidRPr="000D1C6B" w:rsidRDefault="00602228" w:rsidP="00602228">
      <w:pPr>
        <w:spacing w:before="120" w:after="120" w:line="240" w:lineRule="auto"/>
        <w:ind w:left="-5" w:hanging="10"/>
        <w:jc w:val="both"/>
        <w:rPr>
          <w:rFonts w:ascii="Verdana" w:eastAsia="Verdana" w:hAnsi="Verdana" w:cs="Verdana"/>
          <w:b/>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Artigo 5°</w:t>
      </w:r>
      <w:r w:rsidRPr="000D1C6B">
        <w:rPr>
          <w:rFonts w:ascii="Verdana" w:eastAsia="Verdana" w:hAnsi="Verdana" w:cs="Verdana"/>
          <w:sz w:val="20"/>
          <w:lang w:eastAsia="pt-BR"/>
        </w:rPr>
        <w:t xml:space="preserve"> O </w:t>
      </w:r>
      <w:r w:rsidRPr="000D1C6B">
        <w:rPr>
          <w:rFonts w:ascii="Verdana" w:eastAsia="Verdana" w:hAnsi="Verdana" w:cs="Verdana"/>
          <w:b/>
          <w:sz w:val="20"/>
          <w:lang w:eastAsia="pt-BR"/>
        </w:rPr>
        <w:t>IDAA</w:t>
      </w:r>
      <w:r w:rsidRPr="000D1C6B">
        <w:rPr>
          <w:rFonts w:ascii="Verdana" w:eastAsia="Verdana" w:hAnsi="Verdana" w:cs="Verdana"/>
          <w:sz w:val="20"/>
          <w:lang w:eastAsia="pt-BR"/>
        </w:rPr>
        <w:t xml:space="preserve"> reger-se-á por este Estatuto e pelo seu Regimento Interno em conformidade a previsão legal dos artigos 45 e 46 da Lei 10.406/2002.</w:t>
      </w:r>
      <w:r w:rsidRPr="000D1C6B">
        <w:rPr>
          <w:rFonts w:ascii="Verdana" w:eastAsia="Verdana" w:hAnsi="Verdana" w:cs="Verdana"/>
          <w:b/>
          <w:sz w:val="20"/>
          <w:lang w:eastAsia="pt-BR"/>
        </w:rPr>
        <w:t xml:space="preserve"> </w:t>
      </w:r>
    </w:p>
    <w:p w:rsidR="00602228" w:rsidRPr="000D1C6B" w:rsidRDefault="00602228" w:rsidP="00602228">
      <w:pPr>
        <w:spacing w:before="120" w:after="120" w:line="240" w:lineRule="auto"/>
        <w:ind w:left="10" w:right="6" w:hanging="10"/>
        <w:jc w:val="center"/>
        <w:rPr>
          <w:rFonts w:ascii="Verdana" w:eastAsia="Verdana" w:hAnsi="Verdana" w:cs="Verdana"/>
          <w:b/>
          <w:sz w:val="20"/>
          <w:lang w:eastAsia="pt-BR"/>
        </w:rPr>
      </w:pPr>
    </w:p>
    <w:p w:rsidR="00602228" w:rsidRPr="000D1C6B" w:rsidRDefault="00602228" w:rsidP="00602228">
      <w:pPr>
        <w:spacing w:before="120" w:after="120" w:line="240" w:lineRule="auto"/>
        <w:ind w:left="10" w:right="6" w:hanging="10"/>
        <w:jc w:val="center"/>
        <w:rPr>
          <w:rFonts w:ascii="Verdana" w:eastAsia="Verdana" w:hAnsi="Verdana" w:cs="Verdana"/>
          <w:sz w:val="20"/>
          <w:lang w:eastAsia="pt-BR"/>
        </w:rPr>
      </w:pPr>
      <w:r w:rsidRPr="000D1C6B">
        <w:rPr>
          <w:rFonts w:ascii="Verdana" w:eastAsia="Verdana" w:hAnsi="Verdana" w:cs="Verdana"/>
          <w:b/>
          <w:sz w:val="20"/>
          <w:lang w:eastAsia="pt-BR"/>
        </w:rPr>
        <w:t>CAPÍTULO III</w:t>
      </w:r>
    </w:p>
    <w:p w:rsidR="00602228" w:rsidRPr="000D1C6B" w:rsidRDefault="00602228" w:rsidP="00602228">
      <w:pPr>
        <w:keepNext/>
        <w:keepLines/>
        <w:spacing w:before="120" w:after="120" w:line="240" w:lineRule="auto"/>
        <w:ind w:right="9"/>
        <w:jc w:val="center"/>
        <w:outlineLvl w:val="0"/>
        <w:rPr>
          <w:rFonts w:ascii="Verdana" w:eastAsia="Verdana" w:hAnsi="Verdana" w:cs="Verdana"/>
          <w:b/>
          <w:sz w:val="20"/>
          <w:lang w:eastAsia="pt-BR"/>
        </w:rPr>
      </w:pPr>
      <w:r w:rsidRPr="000D1C6B">
        <w:rPr>
          <w:rFonts w:ascii="Verdana" w:eastAsia="Verdana" w:hAnsi="Verdana" w:cs="Verdana"/>
          <w:b/>
          <w:sz w:val="20"/>
          <w:lang w:eastAsia="pt-BR"/>
        </w:rPr>
        <w:t>Dos Associados</w:t>
      </w:r>
    </w:p>
    <w:p w:rsidR="00602228" w:rsidRPr="000D1C6B" w:rsidRDefault="00602228" w:rsidP="00602228">
      <w:pPr>
        <w:spacing w:after="4" w:line="269" w:lineRule="auto"/>
        <w:ind w:left="10" w:hanging="10"/>
        <w:jc w:val="both"/>
        <w:rPr>
          <w:rFonts w:ascii="Verdana" w:eastAsia="Verdana" w:hAnsi="Verdana" w:cs="Verdana"/>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Artigo 6°</w:t>
      </w:r>
      <w:r w:rsidRPr="000D1C6B">
        <w:rPr>
          <w:rFonts w:ascii="Verdana" w:eastAsia="Verdana" w:hAnsi="Verdana" w:cs="Verdana"/>
          <w:sz w:val="20"/>
          <w:lang w:eastAsia="pt-BR"/>
        </w:rPr>
        <w:t xml:space="preserve"> O </w:t>
      </w:r>
      <w:r w:rsidRPr="000D1C6B">
        <w:rPr>
          <w:rFonts w:ascii="Verdana" w:eastAsia="Verdana" w:hAnsi="Verdana" w:cs="Verdana"/>
          <w:b/>
          <w:sz w:val="20"/>
          <w:lang w:eastAsia="pt-BR"/>
        </w:rPr>
        <w:t xml:space="preserve">IDAA </w:t>
      </w:r>
      <w:r w:rsidRPr="000D1C6B">
        <w:rPr>
          <w:rFonts w:ascii="Verdana" w:eastAsia="Verdana" w:hAnsi="Verdana" w:cs="Verdana"/>
          <w:sz w:val="20"/>
          <w:lang w:eastAsia="pt-BR"/>
        </w:rPr>
        <w:t xml:space="preserve">é constituído por número ilimitado de associados pessoas físicas. </w:t>
      </w:r>
    </w:p>
    <w:p w:rsidR="00602228" w:rsidRPr="000D1C6B" w:rsidRDefault="00602228" w:rsidP="00602228">
      <w:pPr>
        <w:spacing w:before="120" w:after="120" w:line="240" w:lineRule="auto"/>
        <w:ind w:left="-5" w:hanging="10"/>
        <w:jc w:val="both"/>
        <w:rPr>
          <w:rFonts w:ascii="Verdana" w:eastAsia="Verdana" w:hAnsi="Verdana" w:cs="Verdana"/>
          <w:b/>
          <w:bCs/>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bCs/>
          <w:sz w:val="20"/>
          <w:lang w:eastAsia="pt-BR"/>
        </w:rPr>
        <w:t>§1º</w:t>
      </w:r>
      <w:r w:rsidRPr="000D1C6B">
        <w:rPr>
          <w:rFonts w:ascii="Verdana" w:eastAsia="Verdana" w:hAnsi="Verdana" w:cs="Verdana"/>
          <w:b/>
          <w:sz w:val="20"/>
          <w:lang w:eastAsia="pt-BR"/>
        </w:rPr>
        <w:t xml:space="preserve"> </w:t>
      </w:r>
      <w:r w:rsidRPr="000D1C6B">
        <w:rPr>
          <w:rFonts w:ascii="Verdana" w:eastAsia="Verdana" w:hAnsi="Verdana" w:cs="Verdana"/>
          <w:sz w:val="20"/>
          <w:lang w:eastAsia="pt-BR"/>
        </w:rPr>
        <w:t xml:space="preserve">Os </w:t>
      </w:r>
      <w:r w:rsidRPr="000D1C6B">
        <w:rPr>
          <w:rFonts w:ascii="Verdana" w:eastAsia="Verdana" w:hAnsi="Verdana" w:cs="Verdana"/>
          <w:b/>
          <w:sz w:val="20"/>
          <w:lang w:eastAsia="pt-BR"/>
        </w:rPr>
        <w:t>associados</w:t>
      </w:r>
      <w:r w:rsidRPr="000D1C6B">
        <w:rPr>
          <w:rFonts w:ascii="Verdana" w:eastAsia="Verdana" w:hAnsi="Verdana" w:cs="Verdana"/>
          <w:sz w:val="20"/>
          <w:lang w:eastAsia="pt-BR"/>
        </w:rPr>
        <w:t xml:space="preserve"> do </w:t>
      </w:r>
      <w:r w:rsidRPr="000D1C6B">
        <w:rPr>
          <w:rFonts w:ascii="Verdana" w:eastAsia="Verdana" w:hAnsi="Verdana" w:cs="Verdana"/>
          <w:b/>
          <w:sz w:val="20"/>
          <w:lang w:eastAsia="pt-BR"/>
        </w:rPr>
        <w:t>IDAA</w:t>
      </w:r>
      <w:r w:rsidRPr="000D1C6B">
        <w:rPr>
          <w:rFonts w:ascii="Verdana" w:eastAsia="Verdana" w:hAnsi="Verdana" w:cs="Verdana"/>
          <w:sz w:val="20"/>
          <w:lang w:eastAsia="pt-BR"/>
        </w:rPr>
        <w:t xml:space="preserve"> classificam-se em: fundadores, efetivos, correspondentes e honorários.</w:t>
      </w:r>
    </w:p>
    <w:p w:rsidR="00602228" w:rsidRPr="000D1C6B" w:rsidRDefault="00602228" w:rsidP="00602228">
      <w:pPr>
        <w:spacing w:before="120" w:after="120" w:line="240" w:lineRule="auto"/>
        <w:rPr>
          <w:rFonts w:ascii="Verdana" w:eastAsia="Verdana" w:hAnsi="Verdana" w:cs="Verdana"/>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bCs/>
          <w:sz w:val="20"/>
          <w:lang w:eastAsia="pt-BR"/>
        </w:rPr>
        <w:t>§2º</w:t>
      </w:r>
      <w:r w:rsidRPr="000D1C6B">
        <w:rPr>
          <w:rFonts w:ascii="Verdana" w:eastAsia="Verdana" w:hAnsi="Verdana" w:cs="Verdana"/>
          <w:sz w:val="20"/>
          <w:lang w:eastAsia="pt-BR"/>
        </w:rPr>
        <w:t xml:space="preserve"> São </w:t>
      </w:r>
      <w:r w:rsidRPr="000D1C6B">
        <w:rPr>
          <w:rFonts w:ascii="Verdana" w:eastAsia="Verdana" w:hAnsi="Verdana" w:cs="Verdana"/>
          <w:b/>
          <w:sz w:val="20"/>
          <w:lang w:eastAsia="pt-BR"/>
        </w:rPr>
        <w:t>associados</w:t>
      </w:r>
      <w:r w:rsidRPr="000D1C6B">
        <w:rPr>
          <w:rFonts w:ascii="Verdana" w:eastAsia="Verdana" w:hAnsi="Verdana" w:cs="Verdana"/>
          <w:sz w:val="20"/>
          <w:lang w:eastAsia="pt-BR"/>
        </w:rPr>
        <w:t xml:space="preserve"> </w:t>
      </w:r>
      <w:r w:rsidRPr="000D1C6B">
        <w:rPr>
          <w:rFonts w:ascii="Verdana" w:eastAsia="Verdana" w:hAnsi="Verdana" w:cs="Verdana"/>
          <w:b/>
          <w:sz w:val="20"/>
          <w:lang w:eastAsia="pt-BR"/>
        </w:rPr>
        <w:t>fundadores</w:t>
      </w:r>
      <w:r w:rsidRPr="000D1C6B">
        <w:rPr>
          <w:rFonts w:ascii="Verdana" w:eastAsia="Verdana" w:hAnsi="Verdana" w:cs="Verdana"/>
          <w:sz w:val="20"/>
          <w:lang w:eastAsia="pt-BR"/>
        </w:rPr>
        <w:t xml:space="preserve"> aqueles que tenham subscrito os atos de fundação do </w:t>
      </w:r>
      <w:r w:rsidRPr="000D1C6B">
        <w:rPr>
          <w:rFonts w:ascii="Verdana" w:eastAsia="Verdana" w:hAnsi="Verdana" w:cs="Verdana"/>
          <w:b/>
          <w:sz w:val="20"/>
          <w:lang w:eastAsia="pt-BR"/>
        </w:rPr>
        <w:t>IDAA</w:t>
      </w:r>
      <w:r w:rsidRPr="000D1C6B">
        <w:rPr>
          <w:rFonts w:ascii="Verdana" w:eastAsia="Verdana" w:hAnsi="Verdana" w:cs="Verdana"/>
          <w:bCs/>
          <w:sz w:val="20"/>
          <w:lang w:eastAsia="pt-BR"/>
        </w:rPr>
        <w:t xml:space="preserve"> e aqueles indicados expressamente neste Estatuto.</w:t>
      </w:r>
      <w:r w:rsidRPr="000D1C6B">
        <w:rPr>
          <w:rFonts w:ascii="Verdana" w:eastAsia="Verdana" w:hAnsi="Verdana" w:cs="Verdana"/>
          <w:b/>
          <w:sz w:val="20"/>
          <w:lang w:eastAsia="pt-BR"/>
        </w:rPr>
        <w:t xml:space="preserve"> </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b/>
          <w:sz w:val="20"/>
          <w:lang w:eastAsia="pt-BR"/>
        </w:rPr>
        <w:t xml:space="preserve"> </w:t>
      </w:r>
    </w:p>
    <w:p w:rsidR="00602228" w:rsidRPr="000D1C6B" w:rsidRDefault="00602228" w:rsidP="00602228">
      <w:pPr>
        <w:spacing w:before="120" w:after="120" w:line="240" w:lineRule="auto"/>
        <w:jc w:val="both"/>
        <w:rPr>
          <w:rFonts w:ascii="Verdana" w:eastAsia="Verdana" w:hAnsi="Verdana" w:cs="Verdana"/>
          <w:sz w:val="20"/>
          <w:lang w:eastAsia="pt-BR"/>
        </w:rPr>
      </w:pPr>
      <w:r w:rsidRPr="000D1C6B">
        <w:rPr>
          <w:rFonts w:ascii="Verdana" w:eastAsia="Verdana" w:hAnsi="Verdana" w:cs="Verdana"/>
          <w:sz w:val="20"/>
          <w:lang w:eastAsia="pt-BR"/>
        </w:rPr>
        <w:t>(REVOGADO)</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bCs/>
          <w:sz w:val="20"/>
          <w:lang w:eastAsia="pt-BR"/>
        </w:rPr>
        <w:t>§4º</w:t>
      </w:r>
      <w:r w:rsidRPr="000D1C6B">
        <w:rPr>
          <w:rFonts w:ascii="Verdana" w:eastAsia="Verdana" w:hAnsi="Verdana" w:cs="Verdana"/>
          <w:sz w:val="20"/>
          <w:lang w:eastAsia="pt-BR"/>
        </w:rPr>
        <w:t xml:space="preserve"> São </w:t>
      </w:r>
      <w:r w:rsidRPr="000D1C6B">
        <w:rPr>
          <w:rFonts w:ascii="Verdana" w:eastAsia="Verdana" w:hAnsi="Verdana" w:cs="Verdana"/>
          <w:b/>
          <w:sz w:val="20"/>
          <w:lang w:eastAsia="pt-BR"/>
        </w:rPr>
        <w:t>associados</w:t>
      </w:r>
      <w:r w:rsidRPr="000D1C6B">
        <w:rPr>
          <w:rFonts w:ascii="Verdana" w:eastAsia="Verdana" w:hAnsi="Verdana" w:cs="Verdana"/>
          <w:sz w:val="20"/>
          <w:lang w:eastAsia="pt-BR"/>
        </w:rPr>
        <w:t xml:space="preserve"> </w:t>
      </w:r>
      <w:r w:rsidRPr="000D1C6B">
        <w:rPr>
          <w:rFonts w:ascii="Verdana" w:eastAsia="Verdana" w:hAnsi="Verdana" w:cs="Verdana"/>
          <w:b/>
          <w:sz w:val="20"/>
          <w:lang w:eastAsia="pt-BR"/>
        </w:rPr>
        <w:t>efetivos</w:t>
      </w:r>
      <w:r w:rsidRPr="000D1C6B">
        <w:rPr>
          <w:rFonts w:ascii="Verdana" w:eastAsia="Verdana" w:hAnsi="Verdana" w:cs="Verdana"/>
          <w:sz w:val="20"/>
          <w:lang w:eastAsia="pt-BR"/>
        </w:rPr>
        <w:t xml:space="preserve"> aqueles admitidos posteriormente à data de constituição </w:t>
      </w:r>
      <w:r w:rsidRPr="000D1C6B">
        <w:rPr>
          <w:rFonts w:ascii="Verdana" w:eastAsia="Verdana" w:hAnsi="Verdana" w:cs="Verdana"/>
          <w:b/>
          <w:sz w:val="20"/>
          <w:lang w:eastAsia="pt-BR"/>
        </w:rPr>
        <w:t>IDAA</w:t>
      </w:r>
      <w:r w:rsidRPr="000D1C6B">
        <w:rPr>
          <w:rFonts w:ascii="Verdana" w:eastAsia="Verdana" w:hAnsi="Verdana" w:cs="Verdana"/>
          <w:sz w:val="20"/>
          <w:lang w:eastAsia="pt-BR"/>
        </w:rPr>
        <w:t xml:space="preserve">, que tenham o seu requerimento de ingresso devidamente deferido, na forma deste Estatuto e do Regimento Interno. </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bCs/>
          <w:sz w:val="20"/>
          <w:lang w:eastAsia="pt-BR"/>
        </w:rPr>
        <w:t>§5º</w:t>
      </w:r>
      <w:r w:rsidRPr="000D1C6B">
        <w:rPr>
          <w:rFonts w:ascii="Verdana" w:eastAsia="Verdana" w:hAnsi="Verdana" w:cs="Verdana"/>
          <w:sz w:val="20"/>
          <w:lang w:eastAsia="pt-BR"/>
        </w:rPr>
        <w:t xml:space="preserve"> São </w:t>
      </w:r>
      <w:r w:rsidRPr="000D1C6B">
        <w:rPr>
          <w:rFonts w:ascii="Verdana" w:eastAsia="Verdana" w:hAnsi="Verdana" w:cs="Verdana"/>
          <w:b/>
          <w:sz w:val="20"/>
          <w:lang w:eastAsia="pt-BR"/>
        </w:rPr>
        <w:t xml:space="preserve">associados correspondentes </w:t>
      </w:r>
      <w:proofErr w:type="gramStart"/>
      <w:r w:rsidRPr="000D1C6B">
        <w:rPr>
          <w:rFonts w:ascii="Verdana" w:eastAsia="Verdana" w:hAnsi="Verdana" w:cs="Verdana"/>
          <w:sz w:val="20"/>
          <w:lang w:eastAsia="pt-BR"/>
        </w:rPr>
        <w:t>aqueles</w:t>
      </w:r>
      <w:proofErr w:type="gramEnd"/>
      <w:r w:rsidRPr="000D1C6B">
        <w:rPr>
          <w:rFonts w:ascii="Verdana" w:eastAsia="Verdana" w:hAnsi="Verdana" w:cs="Verdana"/>
          <w:sz w:val="20"/>
          <w:lang w:eastAsia="pt-BR"/>
        </w:rPr>
        <w:t xml:space="preserve"> que, cumprindo os requisitos para serem associados efetivos, residam fora do Estado de Alagoas. </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bCs/>
          <w:sz w:val="20"/>
          <w:lang w:eastAsia="pt-BR"/>
        </w:rPr>
        <w:t>§6º</w:t>
      </w:r>
      <w:r w:rsidRPr="000D1C6B">
        <w:rPr>
          <w:rFonts w:ascii="Verdana" w:eastAsia="Verdana" w:hAnsi="Verdana" w:cs="Verdana"/>
          <w:sz w:val="20"/>
          <w:lang w:eastAsia="pt-BR"/>
        </w:rPr>
        <w:t xml:space="preserve"> São </w:t>
      </w:r>
      <w:r w:rsidRPr="000D1C6B">
        <w:rPr>
          <w:rFonts w:ascii="Verdana" w:eastAsia="Verdana" w:hAnsi="Verdana" w:cs="Verdana"/>
          <w:b/>
          <w:sz w:val="20"/>
          <w:lang w:eastAsia="pt-BR"/>
        </w:rPr>
        <w:t xml:space="preserve">associados honorários </w:t>
      </w:r>
      <w:r w:rsidRPr="000D1C6B">
        <w:rPr>
          <w:rFonts w:ascii="Verdana" w:eastAsia="Verdana" w:hAnsi="Verdana" w:cs="Verdana"/>
          <w:sz w:val="20"/>
          <w:lang w:eastAsia="pt-BR"/>
        </w:rPr>
        <w:t xml:space="preserve">os escolhidos pela Diretoria, brasileiros ou estrangeiros, merecedores de tal distinção em razão de méritos adquiridos no cultivo da ciência do Direito Administrativo, ou que tenham notória contribuição para o desenvolvimento do </w:t>
      </w:r>
      <w:r w:rsidRPr="000D1C6B">
        <w:rPr>
          <w:rFonts w:ascii="Verdana" w:eastAsia="Verdana" w:hAnsi="Verdana" w:cs="Verdana"/>
          <w:b/>
          <w:sz w:val="20"/>
          <w:lang w:eastAsia="pt-BR"/>
        </w:rPr>
        <w:t>IDAA</w:t>
      </w:r>
      <w:r w:rsidRPr="000D1C6B">
        <w:rPr>
          <w:rFonts w:ascii="Verdana" w:eastAsia="Verdana" w:hAnsi="Verdana" w:cs="Verdana"/>
          <w:sz w:val="20"/>
          <w:lang w:eastAsia="pt-BR"/>
        </w:rPr>
        <w:t xml:space="preserve">, dependendo sempre, em qualquer caso, de aprovação pela Assembleia Geral. </w:t>
      </w:r>
    </w:p>
    <w:p w:rsidR="00602228" w:rsidRPr="000D1C6B" w:rsidRDefault="00602228" w:rsidP="00602228">
      <w:pPr>
        <w:spacing w:before="120" w:after="120" w:line="240" w:lineRule="auto"/>
        <w:rPr>
          <w:rFonts w:ascii="Verdana" w:eastAsia="Verdana" w:hAnsi="Verdana" w:cs="Verdana"/>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bCs/>
          <w:sz w:val="20"/>
          <w:lang w:eastAsia="pt-BR"/>
        </w:rPr>
        <w:t>§7º</w:t>
      </w:r>
      <w:r w:rsidRPr="000D1C6B">
        <w:rPr>
          <w:rFonts w:ascii="Verdana" w:eastAsia="Verdana" w:hAnsi="Verdana" w:cs="Verdana"/>
          <w:sz w:val="20"/>
          <w:lang w:eastAsia="pt-BR"/>
        </w:rPr>
        <w:t xml:space="preserve"> Os cargos de Presidente, Vice-Presidente, Secretário-Geral e Tesoureiro não poderão ser exercidos por associados correspondentes. </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xml:space="preserve">Artigo 7° </w:t>
      </w:r>
      <w:r w:rsidRPr="000D1C6B">
        <w:rPr>
          <w:rFonts w:ascii="Verdana" w:eastAsia="Verdana" w:hAnsi="Verdana" w:cs="Verdana"/>
          <w:sz w:val="20"/>
          <w:lang w:eastAsia="pt-BR"/>
        </w:rPr>
        <w:t xml:space="preserve">Os associados do </w:t>
      </w:r>
      <w:r w:rsidRPr="000D1C6B">
        <w:rPr>
          <w:rFonts w:ascii="Verdana" w:eastAsia="Verdana" w:hAnsi="Verdana" w:cs="Verdana"/>
          <w:b/>
          <w:sz w:val="20"/>
          <w:lang w:eastAsia="pt-BR"/>
        </w:rPr>
        <w:t xml:space="preserve">IDAA </w:t>
      </w:r>
      <w:r w:rsidRPr="000D1C6B">
        <w:rPr>
          <w:rFonts w:ascii="Verdana" w:eastAsia="Verdana" w:hAnsi="Verdana" w:cs="Verdana"/>
          <w:sz w:val="20"/>
          <w:lang w:eastAsia="pt-BR"/>
        </w:rPr>
        <w:t xml:space="preserve">não respondem, nem mesmo subsidiariamente, pelas obrigações desta associação, sendo distintos seus patrimônios e personalidades. </w:t>
      </w:r>
    </w:p>
    <w:p w:rsidR="00602228" w:rsidRPr="000D1C6B" w:rsidRDefault="00602228" w:rsidP="00602228">
      <w:pPr>
        <w:spacing w:before="120" w:after="120" w:line="240" w:lineRule="auto"/>
        <w:ind w:left="-5" w:hanging="10"/>
        <w:jc w:val="both"/>
        <w:rPr>
          <w:rFonts w:ascii="Verdana" w:eastAsia="Verdana" w:hAnsi="Verdana" w:cs="Verdana"/>
          <w:b/>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xml:space="preserve">Artigo 8° </w:t>
      </w:r>
      <w:r w:rsidRPr="000D1C6B">
        <w:rPr>
          <w:rFonts w:ascii="Verdana" w:eastAsia="Verdana" w:hAnsi="Verdana" w:cs="Verdana"/>
          <w:sz w:val="20"/>
          <w:lang w:eastAsia="pt-BR"/>
        </w:rPr>
        <w:t xml:space="preserve">São deveres dos associados: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p>
    <w:p w:rsidR="00602228" w:rsidRPr="000D1C6B" w:rsidRDefault="00602228" w:rsidP="00602228">
      <w:pPr>
        <w:numPr>
          <w:ilvl w:val="0"/>
          <w:numId w:val="3"/>
        </w:numPr>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 xml:space="preserve">Colaborar com o </w:t>
      </w:r>
      <w:r w:rsidRPr="000D1C6B">
        <w:rPr>
          <w:rFonts w:ascii="Verdana" w:eastAsia="Verdana" w:hAnsi="Verdana" w:cs="Verdana"/>
          <w:b/>
          <w:sz w:val="20"/>
          <w:lang w:eastAsia="pt-BR"/>
        </w:rPr>
        <w:t xml:space="preserve">IDAA </w:t>
      </w:r>
      <w:r w:rsidRPr="000D1C6B">
        <w:rPr>
          <w:rFonts w:ascii="Verdana" w:eastAsia="Verdana" w:hAnsi="Verdana" w:cs="Verdana"/>
          <w:sz w:val="20"/>
          <w:lang w:eastAsia="pt-BR"/>
        </w:rPr>
        <w:t>na consecução de seus objetivos;</w:t>
      </w:r>
      <w:r w:rsidRPr="000D1C6B">
        <w:rPr>
          <w:rFonts w:ascii="Verdana" w:eastAsia="Verdana" w:hAnsi="Verdana" w:cs="Verdana"/>
          <w:b/>
          <w:sz w:val="20"/>
          <w:lang w:eastAsia="pt-BR"/>
        </w:rPr>
        <w:t xml:space="preserve"> </w:t>
      </w:r>
    </w:p>
    <w:p w:rsidR="00602228" w:rsidRPr="000D1C6B" w:rsidRDefault="00602228" w:rsidP="00602228">
      <w:pPr>
        <w:numPr>
          <w:ilvl w:val="0"/>
          <w:numId w:val="3"/>
        </w:numPr>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Observar seu Estatuto e Regimento Interno e participar das reuniões e</w:t>
      </w:r>
    </w:p>
    <w:p w:rsidR="00602228" w:rsidRPr="000D1C6B" w:rsidRDefault="00602228" w:rsidP="00602228">
      <w:pPr>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Assembleias;</w:t>
      </w:r>
      <w:r w:rsidRPr="000D1C6B">
        <w:rPr>
          <w:rFonts w:ascii="Verdana" w:eastAsia="Verdana" w:hAnsi="Verdana" w:cs="Verdana"/>
          <w:b/>
          <w:sz w:val="20"/>
          <w:lang w:eastAsia="pt-BR"/>
        </w:rPr>
        <w:t xml:space="preserve"> </w:t>
      </w:r>
    </w:p>
    <w:p w:rsidR="00602228" w:rsidRPr="000D1C6B" w:rsidRDefault="00602228" w:rsidP="00602228">
      <w:pPr>
        <w:numPr>
          <w:ilvl w:val="0"/>
          <w:numId w:val="3"/>
        </w:numPr>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 xml:space="preserve">Difundir e prestigiar as atividades do </w:t>
      </w:r>
      <w:r w:rsidRPr="000D1C6B">
        <w:rPr>
          <w:rFonts w:ascii="Verdana" w:eastAsia="Verdana" w:hAnsi="Verdana" w:cs="Verdana"/>
          <w:b/>
          <w:sz w:val="20"/>
          <w:lang w:eastAsia="pt-BR"/>
        </w:rPr>
        <w:t xml:space="preserve">IDAA </w:t>
      </w:r>
      <w:r w:rsidRPr="000D1C6B">
        <w:rPr>
          <w:rFonts w:ascii="Verdana" w:eastAsia="Verdana" w:hAnsi="Verdana" w:cs="Verdana"/>
          <w:sz w:val="20"/>
          <w:lang w:eastAsia="pt-BR"/>
        </w:rPr>
        <w:t>e zelar pelo seu nome e patrimônio;</w:t>
      </w:r>
    </w:p>
    <w:p w:rsidR="00602228" w:rsidRPr="000D1C6B" w:rsidRDefault="00602228" w:rsidP="00602228">
      <w:pPr>
        <w:numPr>
          <w:ilvl w:val="0"/>
          <w:numId w:val="3"/>
        </w:numPr>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Pagar com pontualidade as contribuições que forem definidas pela Diretoria;</w:t>
      </w:r>
      <w:r w:rsidRPr="000D1C6B">
        <w:rPr>
          <w:rFonts w:ascii="Verdana" w:eastAsia="Verdana" w:hAnsi="Verdana" w:cs="Verdana"/>
          <w:b/>
          <w:sz w:val="20"/>
          <w:lang w:eastAsia="pt-BR"/>
        </w:rPr>
        <w:t xml:space="preserve"> </w:t>
      </w:r>
    </w:p>
    <w:p w:rsidR="00602228" w:rsidRPr="000D1C6B" w:rsidRDefault="00602228" w:rsidP="00602228">
      <w:pPr>
        <w:numPr>
          <w:ilvl w:val="0"/>
          <w:numId w:val="3"/>
        </w:numPr>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Cumprir com zelo e dedicação as obrigações assumidas;</w:t>
      </w:r>
      <w:r w:rsidRPr="000D1C6B">
        <w:rPr>
          <w:rFonts w:ascii="Verdana" w:eastAsia="Verdana" w:hAnsi="Verdana" w:cs="Verdana"/>
          <w:b/>
          <w:sz w:val="20"/>
          <w:lang w:eastAsia="pt-BR"/>
        </w:rPr>
        <w:t xml:space="preserve"> </w:t>
      </w:r>
    </w:p>
    <w:p w:rsidR="00602228" w:rsidRPr="000D1C6B" w:rsidRDefault="00602228" w:rsidP="00602228">
      <w:pPr>
        <w:numPr>
          <w:ilvl w:val="0"/>
          <w:numId w:val="3"/>
        </w:numPr>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Proceder com lealdade, urbanidade e boa-fé;</w:t>
      </w:r>
      <w:r w:rsidRPr="000D1C6B">
        <w:rPr>
          <w:rFonts w:ascii="Verdana" w:eastAsia="Verdana" w:hAnsi="Verdana" w:cs="Verdana"/>
          <w:b/>
          <w:sz w:val="20"/>
          <w:lang w:eastAsia="pt-BR"/>
        </w:rPr>
        <w:t xml:space="preserve"> </w:t>
      </w:r>
    </w:p>
    <w:p w:rsidR="00602228" w:rsidRPr="000D1C6B" w:rsidRDefault="00602228" w:rsidP="00602228">
      <w:pPr>
        <w:numPr>
          <w:ilvl w:val="0"/>
          <w:numId w:val="3"/>
        </w:numPr>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Manter atualizadas junto ao Instituto suas informações pessoais, inclusive endereço para envio de correspondências.</w:t>
      </w:r>
      <w:r w:rsidRPr="000D1C6B">
        <w:rPr>
          <w:rFonts w:ascii="Verdana" w:eastAsia="Verdana" w:hAnsi="Verdana" w:cs="Verdana"/>
          <w:b/>
          <w:sz w:val="20"/>
          <w:lang w:eastAsia="pt-BR"/>
        </w:rPr>
        <w:t xml:space="preserve"> </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xml:space="preserve">Artigo 9º </w:t>
      </w:r>
      <w:proofErr w:type="gramStart"/>
      <w:r w:rsidRPr="000D1C6B">
        <w:rPr>
          <w:rFonts w:ascii="Verdana" w:eastAsia="Verdana" w:hAnsi="Verdana" w:cs="Verdana"/>
          <w:sz w:val="20"/>
          <w:lang w:eastAsia="pt-BR"/>
        </w:rPr>
        <w:t>São</w:t>
      </w:r>
      <w:proofErr w:type="gramEnd"/>
      <w:r w:rsidRPr="000D1C6B">
        <w:rPr>
          <w:rFonts w:ascii="Verdana" w:eastAsia="Verdana" w:hAnsi="Verdana" w:cs="Verdana"/>
          <w:sz w:val="20"/>
          <w:lang w:eastAsia="pt-BR"/>
        </w:rPr>
        <w:t xml:space="preserve"> direitos dos associados, desde que estejam adimplentes com suas obrigações perante o </w:t>
      </w:r>
      <w:r w:rsidRPr="000D1C6B">
        <w:rPr>
          <w:rFonts w:ascii="Verdana" w:eastAsia="Verdana" w:hAnsi="Verdana" w:cs="Verdana"/>
          <w:b/>
          <w:sz w:val="20"/>
          <w:lang w:eastAsia="pt-BR"/>
        </w:rPr>
        <w:t>IDAA</w:t>
      </w:r>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p>
    <w:p w:rsidR="00602228" w:rsidRPr="000D1C6B" w:rsidRDefault="00602228" w:rsidP="00602228">
      <w:pPr>
        <w:spacing w:before="120" w:after="120" w:line="240" w:lineRule="auto"/>
        <w:ind w:left="567" w:hanging="567"/>
        <w:rPr>
          <w:rFonts w:ascii="Verdana" w:eastAsia="Verdana" w:hAnsi="Verdana" w:cs="Verdana"/>
          <w:sz w:val="20"/>
          <w:lang w:eastAsia="pt-BR"/>
        </w:rPr>
      </w:pPr>
      <w:r w:rsidRPr="000D1C6B">
        <w:rPr>
          <w:rFonts w:ascii="Verdana" w:eastAsia="Verdana" w:hAnsi="Verdana" w:cs="Verdana"/>
          <w:b/>
          <w:sz w:val="20"/>
          <w:lang w:eastAsia="pt-BR"/>
        </w:rPr>
        <w:t>a)</w:t>
      </w:r>
      <w:r w:rsidRPr="000D1C6B">
        <w:rPr>
          <w:rFonts w:ascii="Verdana" w:eastAsia="Verdana" w:hAnsi="Verdana" w:cs="Verdana"/>
          <w:sz w:val="20"/>
          <w:lang w:eastAsia="pt-BR"/>
        </w:rPr>
        <w:t xml:space="preserve"> </w:t>
      </w:r>
      <w:r w:rsidRPr="000D1C6B">
        <w:rPr>
          <w:rFonts w:ascii="Verdana" w:eastAsia="Verdana" w:hAnsi="Verdana" w:cs="Verdana"/>
          <w:sz w:val="20"/>
          <w:lang w:eastAsia="pt-BR"/>
        </w:rPr>
        <w:tab/>
        <w:t xml:space="preserve">Participar das Assembleias Gerais comparecendo, debatendo, votando e sendo </w:t>
      </w:r>
      <w:proofErr w:type="gramStart"/>
      <w:r w:rsidRPr="000D1C6B">
        <w:rPr>
          <w:rFonts w:ascii="Verdana" w:eastAsia="Verdana" w:hAnsi="Verdana" w:cs="Verdana"/>
          <w:sz w:val="20"/>
          <w:lang w:eastAsia="pt-BR"/>
        </w:rPr>
        <w:t>votado, ressalvadas</w:t>
      </w:r>
      <w:proofErr w:type="gramEnd"/>
      <w:r w:rsidRPr="000D1C6B">
        <w:rPr>
          <w:rFonts w:ascii="Verdana" w:eastAsia="Verdana" w:hAnsi="Verdana" w:cs="Verdana"/>
          <w:sz w:val="20"/>
          <w:lang w:eastAsia="pt-BR"/>
        </w:rPr>
        <w:t xml:space="preserve"> as exceções expressamente previstas neste Estatuto; </w:t>
      </w:r>
    </w:p>
    <w:p w:rsidR="00602228" w:rsidRPr="000D1C6B" w:rsidRDefault="00602228" w:rsidP="00602228">
      <w:pPr>
        <w:tabs>
          <w:tab w:val="left" w:pos="426"/>
        </w:tabs>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b/>
          <w:sz w:val="20"/>
          <w:lang w:eastAsia="pt-BR"/>
        </w:rPr>
        <w:t xml:space="preserve">b) </w:t>
      </w:r>
      <w:r w:rsidRPr="000D1C6B">
        <w:rPr>
          <w:rFonts w:ascii="Verdana" w:eastAsia="Verdana" w:hAnsi="Verdana" w:cs="Verdana"/>
          <w:b/>
          <w:sz w:val="20"/>
          <w:lang w:eastAsia="pt-BR"/>
        </w:rPr>
        <w:tab/>
      </w:r>
      <w:r w:rsidRPr="000D1C6B">
        <w:rPr>
          <w:rFonts w:ascii="Verdana" w:eastAsia="Verdana" w:hAnsi="Verdana" w:cs="Verdana"/>
          <w:b/>
          <w:sz w:val="20"/>
          <w:lang w:eastAsia="pt-BR"/>
        </w:rPr>
        <w:tab/>
      </w:r>
      <w:r w:rsidRPr="000D1C6B">
        <w:rPr>
          <w:rFonts w:ascii="Verdana" w:eastAsia="Verdana" w:hAnsi="Verdana" w:cs="Verdana"/>
          <w:sz w:val="20"/>
          <w:lang w:eastAsia="pt-BR"/>
        </w:rPr>
        <w:t xml:space="preserve">Subscrever proposta de convocação da Assembleia Geral; </w:t>
      </w:r>
    </w:p>
    <w:p w:rsidR="00602228" w:rsidRPr="000D1C6B" w:rsidRDefault="00602228" w:rsidP="00602228">
      <w:pPr>
        <w:tabs>
          <w:tab w:val="left" w:pos="426"/>
        </w:tabs>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b/>
          <w:sz w:val="20"/>
          <w:lang w:eastAsia="pt-BR"/>
        </w:rPr>
        <w:t>c)</w:t>
      </w:r>
      <w:r w:rsidRPr="000D1C6B">
        <w:rPr>
          <w:rFonts w:ascii="Verdana" w:eastAsia="Verdana" w:hAnsi="Verdana" w:cs="Verdana"/>
          <w:sz w:val="20"/>
          <w:lang w:eastAsia="pt-BR"/>
        </w:rPr>
        <w:t xml:space="preserve"> </w:t>
      </w:r>
      <w:r w:rsidRPr="000D1C6B">
        <w:rPr>
          <w:rFonts w:ascii="Verdana" w:eastAsia="Verdana" w:hAnsi="Verdana" w:cs="Verdana"/>
          <w:sz w:val="20"/>
          <w:lang w:eastAsia="pt-BR"/>
        </w:rPr>
        <w:tab/>
      </w:r>
      <w:r w:rsidRPr="000D1C6B">
        <w:rPr>
          <w:rFonts w:ascii="Verdana" w:eastAsia="Verdana" w:hAnsi="Verdana" w:cs="Verdana"/>
          <w:sz w:val="20"/>
          <w:lang w:eastAsia="pt-BR"/>
        </w:rPr>
        <w:tab/>
        <w:t xml:space="preserve">Integrar a Diretoria ou quaisquer outros cargos que venham a ser criados no </w:t>
      </w:r>
      <w:r w:rsidRPr="000D1C6B">
        <w:rPr>
          <w:rFonts w:ascii="Verdana" w:eastAsia="Verdana" w:hAnsi="Verdana" w:cs="Verdana"/>
          <w:b/>
          <w:sz w:val="20"/>
          <w:lang w:eastAsia="pt-BR"/>
        </w:rPr>
        <w:t>IDAA</w:t>
      </w:r>
      <w:r w:rsidRPr="000D1C6B">
        <w:rPr>
          <w:rFonts w:ascii="Verdana" w:eastAsia="Verdana" w:hAnsi="Verdana" w:cs="Verdana"/>
          <w:bCs/>
          <w:sz w:val="20"/>
          <w:lang w:eastAsia="pt-BR"/>
        </w:rPr>
        <w:t>,</w:t>
      </w:r>
      <w:r w:rsidRPr="000D1C6B">
        <w:rPr>
          <w:rFonts w:ascii="Verdana" w:eastAsia="Verdana" w:hAnsi="Verdana" w:cs="Verdana"/>
          <w:b/>
          <w:sz w:val="20"/>
          <w:lang w:eastAsia="pt-BR"/>
        </w:rPr>
        <w:t xml:space="preserve"> </w:t>
      </w:r>
      <w:r w:rsidRPr="000D1C6B">
        <w:rPr>
          <w:rFonts w:ascii="Verdana" w:eastAsia="Verdana" w:hAnsi="Verdana" w:cs="Verdana"/>
          <w:sz w:val="20"/>
          <w:lang w:eastAsia="pt-BR"/>
        </w:rPr>
        <w:t xml:space="preserve">ressalvadas as exceções expressamente previstas nesse Estatuto; </w:t>
      </w:r>
    </w:p>
    <w:p w:rsidR="00602228" w:rsidRPr="000D1C6B" w:rsidRDefault="00602228" w:rsidP="00602228">
      <w:pPr>
        <w:tabs>
          <w:tab w:val="left" w:pos="426"/>
        </w:tabs>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b/>
          <w:sz w:val="20"/>
          <w:lang w:eastAsia="pt-BR"/>
        </w:rPr>
        <w:t>d)</w:t>
      </w:r>
      <w:r w:rsidRPr="000D1C6B">
        <w:rPr>
          <w:rFonts w:ascii="Verdana" w:eastAsia="Verdana" w:hAnsi="Verdana" w:cs="Verdana"/>
          <w:sz w:val="20"/>
          <w:lang w:eastAsia="pt-BR"/>
        </w:rPr>
        <w:t xml:space="preserve"> </w:t>
      </w:r>
      <w:r w:rsidRPr="000D1C6B">
        <w:rPr>
          <w:rFonts w:ascii="Verdana" w:eastAsia="Verdana" w:hAnsi="Verdana" w:cs="Verdana"/>
          <w:sz w:val="20"/>
          <w:lang w:eastAsia="pt-BR"/>
        </w:rPr>
        <w:tab/>
      </w:r>
      <w:r w:rsidRPr="000D1C6B">
        <w:rPr>
          <w:rFonts w:ascii="Verdana" w:eastAsia="Verdana" w:hAnsi="Verdana" w:cs="Verdana"/>
          <w:sz w:val="20"/>
          <w:lang w:eastAsia="pt-BR"/>
        </w:rPr>
        <w:tab/>
        <w:t xml:space="preserve">Apresentar propostas relacionadas ao objeto social do </w:t>
      </w:r>
      <w:r w:rsidRPr="000D1C6B">
        <w:rPr>
          <w:rFonts w:ascii="Verdana" w:eastAsia="Verdana" w:hAnsi="Verdana" w:cs="Verdana"/>
          <w:b/>
          <w:sz w:val="20"/>
          <w:lang w:eastAsia="pt-BR"/>
        </w:rPr>
        <w:t>IDAA</w:t>
      </w:r>
      <w:r w:rsidRPr="000D1C6B">
        <w:rPr>
          <w:rFonts w:ascii="Verdana" w:eastAsia="Verdana" w:hAnsi="Verdana" w:cs="Verdana"/>
          <w:sz w:val="20"/>
          <w:lang w:eastAsia="pt-BR"/>
        </w:rPr>
        <w:t xml:space="preserve">; </w:t>
      </w:r>
    </w:p>
    <w:p w:rsidR="00602228" w:rsidRPr="000D1C6B" w:rsidRDefault="00602228" w:rsidP="00602228">
      <w:pPr>
        <w:tabs>
          <w:tab w:val="left" w:pos="426"/>
        </w:tabs>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b/>
          <w:sz w:val="20"/>
          <w:lang w:eastAsia="pt-BR"/>
        </w:rPr>
        <w:t xml:space="preserve">e) </w:t>
      </w:r>
      <w:r w:rsidRPr="000D1C6B">
        <w:rPr>
          <w:rFonts w:ascii="Verdana" w:eastAsia="Verdana" w:hAnsi="Verdana" w:cs="Verdana"/>
          <w:b/>
          <w:sz w:val="20"/>
          <w:lang w:eastAsia="pt-BR"/>
        </w:rPr>
        <w:tab/>
      </w:r>
      <w:r w:rsidRPr="000D1C6B">
        <w:rPr>
          <w:rFonts w:ascii="Verdana" w:eastAsia="Verdana" w:hAnsi="Verdana" w:cs="Verdana"/>
          <w:b/>
          <w:sz w:val="20"/>
          <w:lang w:eastAsia="pt-BR"/>
        </w:rPr>
        <w:tab/>
      </w:r>
      <w:r w:rsidRPr="000D1C6B">
        <w:rPr>
          <w:rFonts w:ascii="Verdana" w:eastAsia="Verdana" w:hAnsi="Verdana" w:cs="Verdana"/>
          <w:sz w:val="20"/>
          <w:lang w:eastAsia="pt-BR"/>
        </w:rPr>
        <w:t xml:space="preserve">Participar, como expositor, de seminários, palestras, conferências e cursos organizados ou patrocinados pelo </w:t>
      </w:r>
      <w:r w:rsidRPr="000D1C6B">
        <w:rPr>
          <w:rFonts w:ascii="Verdana" w:eastAsia="Verdana" w:hAnsi="Verdana" w:cs="Verdana"/>
          <w:b/>
          <w:sz w:val="20"/>
          <w:lang w:eastAsia="pt-BR"/>
        </w:rPr>
        <w:t>IDAA</w:t>
      </w:r>
      <w:r w:rsidRPr="000D1C6B">
        <w:rPr>
          <w:rFonts w:ascii="Verdana" w:eastAsia="Verdana" w:hAnsi="Verdana" w:cs="Verdana"/>
          <w:bCs/>
          <w:sz w:val="20"/>
          <w:lang w:eastAsia="pt-BR"/>
        </w:rPr>
        <w:t>, a critério da Diretoria</w:t>
      </w:r>
      <w:r w:rsidRPr="000D1C6B">
        <w:rPr>
          <w:rFonts w:ascii="Verdana" w:eastAsia="Verdana" w:hAnsi="Verdana" w:cs="Verdana"/>
          <w:sz w:val="20"/>
          <w:lang w:eastAsia="pt-BR"/>
        </w:rPr>
        <w:t xml:space="preserve">; </w:t>
      </w:r>
    </w:p>
    <w:p w:rsidR="00602228" w:rsidRPr="000D1C6B" w:rsidRDefault="00602228" w:rsidP="00602228">
      <w:pPr>
        <w:numPr>
          <w:ilvl w:val="0"/>
          <w:numId w:val="17"/>
        </w:numPr>
        <w:tabs>
          <w:tab w:val="left" w:pos="567"/>
        </w:tabs>
        <w:spacing w:before="120" w:after="120" w:line="240" w:lineRule="auto"/>
        <w:ind w:left="567" w:hanging="567"/>
        <w:contextualSpacing/>
        <w:jc w:val="both"/>
        <w:rPr>
          <w:rFonts w:ascii="Verdana" w:eastAsia="Verdana" w:hAnsi="Verdana" w:cs="Verdana"/>
          <w:sz w:val="20"/>
          <w:lang w:eastAsia="pt-BR"/>
        </w:rPr>
      </w:pPr>
      <w:r w:rsidRPr="000D1C6B">
        <w:rPr>
          <w:rFonts w:ascii="Verdana" w:eastAsia="Verdana" w:hAnsi="Verdana" w:cs="Verdana"/>
          <w:sz w:val="20"/>
          <w:lang w:eastAsia="pt-BR"/>
        </w:rPr>
        <w:t xml:space="preserve">Receber publicações e demais matérias editadas pelo </w:t>
      </w:r>
      <w:r w:rsidRPr="000D1C6B">
        <w:rPr>
          <w:rFonts w:ascii="Verdana" w:eastAsia="Verdana" w:hAnsi="Verdana" w:cs="Verdana"/>
          <w:b/>
          <w:sz w:val="20"/>
          <w:lang w:eastAsia="pt-BR"/>
        </w:rPr>
        <w:t>IDAA</w:t>
      </w:r>
      <w:r w:rsidRPr="000D1C6B">
        <w:rPr>
          <w:rFonts w:ascii="Verdana" w:eastAsia="Verdana" w:hAnsi="Verdana" w:cs="Verdana"/>
          <w:sz w:val="20"/>
          <w:lang w:eastAsia="pt-BR"/>
        </w:rPr>
        <w:t>;</w:t>
      </w:r>
    </w:p>
    <w:p w:rsidR="00602228" w:rsidRPr="000D1C6B" w:rsidRDefault="00602228" w:rsidP="00602228">
      <w:pPr>
        <w:numPr>
          <w:ilvl w:val="0"/>
          <w:numId w:val="17"/>
        </w:numPr>
        <w:tabs>
          <w:tab w:val="left" w:pos="567"/>
        </w:tabs>
        <w:spacing w:before="120" w:after="120" w:line="240" w:lineRule="auto"/>
        <w:ind w:left="567" w:hanging="567"/>
        <w:contextualSpacing/>
        <w:jc w:val="both"/>
        <w:rPr>
          <w:rFonts w:ascii="Verdana" w:eastAsia="Verdana" w:hAnsi="Verdana" w:cs="Verdana"/>
          <w:sz w:val="20"/>
          <w:lang w:eastAsia="pt-BR"/>
        </w:rPr>
      </w:pPr>
      <w:r w:rsidRPr="000D1C6B">
        <w:rPr>
          <w:rFonts w:ascii="Verdana" w:eastAsia="Verdana" w:hAnsi="Verdana" w:cs="Verdana"/>
          <w:sz w:val="20"/>
          <w:lang w:eastAsia="pt-BR"/>
        </w:rPr>
        <w:t xml:space="preserve">Obter orientações do </w:t>
      </w:r>
      <w:r w:rsidRPr="000D1C6B">
        <w:rPr>
          <w:rFonts w:ascii="Verdana" w:eastAsia="Verdana" w:hAnsi="Verdana" w:cs="Verdana"/>
          <w:b/>
          <w:sz w:val="20"/>
          <w:lang w:eastAsia="pt-BR"/>
        </w:rPr>
        <w:t xml:space="preserve">IDAA </w:t>
      </w:r>
      <w:r w:rsidRPr="000D1C6B">
        <w:rPr>
          <w:rFonts w:ascii="Verdana" w:eastAsia="Verdana" w:hAnsi="Verdana" w:cs="Verdana"/>
          <w:sz w:val="20"/>
          <w:lang w:eastAsia="pt-BR"/>
        </w:rPr>
        <w:t xml:space="preserve">nas atividades acadêmicas que eventualmente venha a realizar; </w:t>
      </w:r>
    </w:p>
    <w:p w:rsidR="00602228" w:rsidRPr="000D1C6B" w:rsidRDefault="00602228" w:rsidP="00602228">
      <w:pPr>
        <w:numPr>
          <w:ilvl w:val="0"/>
          <w:numId w:val="17"/>
        </w:numPr>
        <w:tabs>
          <w:tab w:val="left" w:pos="567"/>
        </w:tabs>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 xml:space="preserve">Publicar seus trabalhos, ensaios, monografias, resenhas jurisprudenciais ou quaisquer outras produções de cunho intelectual, na revista que virá a ser editada pelo </w:t>
      </w:r>
      <w:r w:rsidRPr="000D1C6B">
        <w:rPr>
          <w:rFonts w:ascii="Verdana" w:eastAsia="Verdana" w:hAnsi="Verdana" w:cs="Verdana"/>
          <w:b/>
          <w:sz w:val="20"/>
          <w:lang w:eastAsia="pt-BR"/>
        </w:rPr>
        <w:t>IDAA</w:t>
      </w:r>
      <w:r w:rsidRPr="000D1C6B">
        <w:rPr>
          <w:rFonts w:ascii="Verdana" w:eastAsia="Verdana" w:hAnsi="Verdana" w:cs="Verdana"/>
          <w:sz w:val="20"/>
          <w:lang w:eastAsia="pt-BR"/>
        </w:rPr>
        <w:t xml:space="preserve">, nas condições estabelecidas pelo Regimento Interno; </w:t>
      </w:r>
    </w:p>
    <w:p w:rsidR="00602228" w:rsidRPr="000D1C6B" w:rsidRDefault="00602228" w:rsidP="00602228">
      <w:pPr>
        <w:numPr>
          <w:ilvl w:val="0"/>
          <w:numId w:val="17"/>
        </w:numPr>
        <w:tabs>
          <w:tab w:val="left" w:pos="567"/>
        </w:tabs>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 xml:space="preserve">Ter custo de inscrição reduzido nos cursos e eventos realizados pelo </w:t>
      </w:r>
      <w:r w:rsidRPr="000D1C6B">
        <w:rPr>
          <w:rFonts w:ascii="Verdana" w:eastAsia="Verdana" w:hAnsi="Verdana" w:cs="Verdana"/>
          <w:b/>
          <w:bCs/>
          <w:sz w:val="20"/>
          <w:lang w:eastAsia="pt-BR"/>
        </w:rPr>
        <w:t>IDAA</w:t>
      </w:r>
      <w:r w:rsidRPr="000D1C6B">
        <w:rPr>
          <w:rFonts w:ascii="Verdana" w:eastAsia="Verdana" w:hAnsi="Verdana" w:cs="Verdana"/>
          <w:sz w:val="20"/>
          <w:lang w:eastAsia="pt-BR"/>
        </w:rPr>
        <w:t xml:space="preserve">, cujo desconto será deliberado pela Diretoria a cada evento, de acordo com as despesas do Instituto; </w:t>
      </w:r>
    </w:p>
    <w:p w:rsidR="00602228" w:rsidRPr="000D1C6B" w:rsidRDefault="00602228" w:rsidP="00602228">
      <w:pPr>
        <w:numPr>
          <w:ilvl w:val="0"/>
          <w:numId w:val="17"/>
        </w:numPr>
        <w:tabs>
          <w:tab w:val="left" w:pos="567"/>
        </w:tabs>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 xml:space="preserve">Requerer esclarecimentos, por escrito, à Diretoria, sobre quaisquer dúvidas na interpretação e aplicação do presente Estatuto, bem como ao Conselho Fiscal, sobre assuntos relacionados às atividades do </w:t>
      </w:r>
      <w:r w:rsidRPr="000D1C6B">
        <w:rPr>
          <w:rFonts w:ascii="Verdana" w:eastAsia="Verdana" w:hAnsi="Verdana" w:cs="Verdana"/>
          <w:b/>
          <w:bCs/>
          <w:sz w:val="20"/>
          <w:lang w:eastAsia="pt-BR"/>
        </w:rPr>
        <w:t>IDAA</w:t>
      </w:r>
      <w:r w:rsidRPr="000D1C6B">
        <w:rPr>
          <w:rFonts w:ascii="Verdana" w:eastAsia="Verdana" w:hAnsi="Verdana" w:cs="Verdana"/>
          <w:sz w:val="20"/>
          <w:lang w:eastAsia="pt-BR"/>
        </w:rPr>
        <w:t>.</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Artigo 10.</w:t>
      </w:r>
      <w:r w:rsidRPr="000D1C6B">
        <w:rPr>
          <w:rFonts w:ascii="Verdana" w:eastAsia="Verdana" w:hAnsi="Verdana" w:cs="Verdana"/>
          <w:sz w:val="20"/>
          <w:lang w:eastAsia="pt-BR"/>
        </w:rPr>
        <w:t xml:space="preserve"> No caso de infringência de deveres e obrigações, o membro ficará sujeito às seguintes medidas de caráter disciplinar:</w:t>
      </w:r>
      <w:proofErr w:type="gramStart"/>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proofErr w:type="gramEnd"/>
    </w:p>
    <w:p w:rsidR="00602228" w:rsidRPr="000D1C6B" w:rsidRDefault="00602228" w:rsidP="00602228">
      <w:pPr>
        <w:tabs>
          <w:tab w:val="left" w:pos="567"/>
        </w:tabs>
        <w:spacing w:before="120" w:after="120" w:line="240" w:lineRule="auto"/>
        <w:ind w:left="567" w:right="1492" w:hanging="567"/>
        <w:jc w:val="both"/>
        <w:rPr>
          <w:rFonts w:ascii="Verdana" w:eastAsia="Verdana" w:hAnsi="Verdana" w:cs="Verdana"/>
          <w:sz w:val="20"/>
          <w:lang w:eastAsia="pt-BR"/>
        </w:rPr>
      </w:pPr>
      <w:r w:rsidRPr="000D1C6B">
        <w:rPr>
          <w:rFonts w:ascii="Verdana" w:eastAsia="Verdana" w:hAnsi="Verdana" w:cs="Verdana"/>
          <w:sz w:val="20"/>
          <w:lang w:eastAsia="pt-BR"/>
        </w:rPr>
        <w:t xml:space="preserve">I - </w:t>
      </w:r>
      <w:r w:rsidRPr="000D1C6B">
        <w:rPr>
          <w:rFonts w:ascii="Verdana" w:eastAsia="Verdana" w:hAnsi="Verdana" w:cs="Verdana"/>
          <w:sz w:val="20"/>
          <w:lang w:eastAsia="pt-BR"/>
        </w:rPr>
        <w:tab/>
        <w:t>Advertência;</w:t>
      </w:r>
      <w:proofErr w:type="gramStart"/>
      <w:r w:rsidRPr="000D1C6B">
        <w:rPr>
          <w:rFonts w:ascii="Verdana" w:eastAsia="Verdana" w:hAnsi="Verdana" w:cs="Verdana"/>
          <w:sz w:val="20"/>
          <w:lang w:eastAsia="pt-BR"/>
        </w:rPr>
        <w:t xml:space="preserve">  </w:t>
      </w:r>
    </w:p>
    <w:p w:rsidR="00602228" w:rsidRPr="000D1C6B" w:rsidRDefault="00602228" w:rsidP="00602228">
      <w:pPr>
        <w:tabs>
          <w:tab w:val="left" w:pos="567"/>
        </w:tabs>
        <w:spacing w:before="120" w:after="120" w:line="240" w:lineRule="auto"/>
        <w:ind w:left="567" w:right="1492" w:hanging="567"/>
        <w:jc w:val="both"/>
        <w:rPr>
          <w:rFonts w:ascii="Verdana" w:eastAsia="Verdana" w:hAnsi="Verdana" w:cs="Verdana"/>
          <w:sz w:val="20"/>
          <w:lang w:eastAsia="pt-BR"/>
        </w:rPr>
      </w:pPr>
      <w:proofErr w:type="gramEnd"/>
      <w:r w:rsidRPr="000D1C6B">
        <w:rPr>
          <w:rFonts w:ascii="Verdana" w:eastAsia="Verdana" w:hAnsi="Verdana" w:cs="Verdana"/>
          <w:sz w:val="20"/>
          <w:lang w:eastAsia="pt-BR"/>
        </w:rPr>
        <w:t xml:space="preserve">II - </w:t>
      </w:r>
      <w:r w:rsidRPr="000D1C6B">
        <w:rPr>
          <w:rFonts w:ascii="Verdana" w:eastAsia="Verdana" w:hAnsi="Verdana" w:cs="Verdana"/>
          <w:sz w:val="20"/>
          <w:lang w:eastAsia="pt-BR"/>
        </w:rPr>
        <w:tab/>
        <w:t>Suspensão, até o limite de 60 (sessenta) dias;</w:t>
      </w:r>
      <w:proofErr w:type="gramStart"/>
      <w:r w:rsidRPr="000D1C6B">
        <w:rPr>
          <w:rFonts w:ascii="Verdana" w:eastAsia="Verdana" w:hAnsi="Verdana" w:cs="Verdana"/>
          <w:sz w:val="20"/>
          <w:lang w:eastAsia="pt-BR"/>
        </w:rPr>
        <w:t xml:space="preserve">  </w:t>
      </w:r>
    </w:p>
    <w:p w:rsidR="00602228" w:rsidRPr="000D1C6B" w:rsidRDefault="00602228" w:rsidP="00602228">
      <w:pPr>
        <w:tabs>
          <w:tab w:val="left" w:pos="567"/>
        </w:tabs>
        <w:spacing w:before="120" w:after="120" w:line="240" w:lineRule="auto"/>
        <w:ind w:left="567" w:right="1492" w:hanging="567"/>
        <w:jc w:val="both"/>
        <w:rPr>
          <w:rFonts w:ascii="Verdana" w:eastAsia="Verdana" w:hAnsi="Verdana" w:cs="Verdana"/>
          <w:sz w:val="20"/>
          <w:lang w:eastAsia="pt-BR"/>
        </w:rPr>
      </w:pPr>
      <w:proofErr w:type="gramEnd"/>
      <w:r w:rsidRPr="000D1C6B">
        <w:rPr>
          <w:rFonts w:ascii="Verdana" w:eastAsia="Verdana" w:hAnsi="Verdana" w:cs="Verdana"/>
          <w:sz w:val="20"/>
          <w:lang w:eastAsia="pt-BR"/>
        </w:rPr>
        <w:lastRenderedPageBreak/>
        <w:t xml:space="preserve">III - </w:t>
      </w:r>
      <w:r w:rsidRPr="000D1C6B">
        <w:rPr>
          <w:rFonts w:ascii="Verdana" w:eastAsia="Verdana" w:hAnsi="Verdana" w:cs="Verdana"/>
          <w:sz w:val="20"/>
          <w:lang w:eastAsia="pt-BR"/>
        </w:rPr>
        <w:tab/>
        <w:t xml:space="preserve">Exclusão. </w:t>
      </w:r>
    </w:p>
    <w:p w:rsidR="00602228" w:rsidRPr="000D1C6B" w:rsidRDefault="00602228" w:rsidP="00602228">
      <w:pPr>
        <w:spacing w:before="120" w:after="120" w:line="240" w:lineRule="auto"/>
        <w:ind w:left="-5" w:hanging="10"/>
        <w:jc w:val="both"/>
        <w:rPr>
          <w:rFonts w:ascii="Verdana" w:eastAsia="Verdana" w:hAnsi="Verdana" w:cs="Verdana"/>
          <w:b/>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1º</w:t>
      </w:r>
      <w:r w:rsidRPr="000D1C6B">
        <w:rPr>
          <w:rFonts w:ascii="Verdana" w:eastAsia="Verdana" w:hAnsi="Verdana" w:cs="Verdana"/>
          <w:sz w:val="20"/>
          <w:lang w:eastAsia="pt-BR"/>
        </w:rPr>
        <w:t xml:space="preserve"> As medidas de advertência e suspensão serão tomadas pela Diretoria no caso de infringência que as justifique, após o interessado ser ouvido, no prazo de </w:t>
      </w:r>
      <w:proofErr w:type="gramStart"/>
      <w:r w:rsidRPr="000D1C6B">
        <w:rPr>
          <w:rFonts w:ascii="Verdana" w:eastAsia="Verdana" w:hAnsi="Verdana" w:cs="Verdana"/>
          <w:sz w:val="20"/>
          <w:lang w:eastAsia="pt-BR"/>
        </w:rPr>
        <w:t>5</w:t>
      </w:r>
      <w:proofErr w:type="gramEnd"/>
      <w:r w:rsidRPr="000D1C6B">
        <w:rPr>
          <w:rFonts w:ascii="Verdana" w:eastAsia="Verdana" w:hAnsi="Verdana" w:cs="Verdana"/>
          <w:sz w:val="20"/>
          <w:lang w:eastAsia="pt-BR"/>
        </w:rPr>
        <w:t xml:space="preserve"> (cinco) dias úteis. </w:t>
      </w:r>
    </w:p>
    <w:p w:rsidR="00602228" w:rsidRPr="000D1C6B" w:rsidRDefault="00602228" w:rsidP="00602228">
      <w:pPr>
        <w:spacing w:before="120" w:after="120" w:line="240" w:lineRule="auto"/>
        <w:ind w:left="-5" w:hanging="10"/>
        <w:jc w:val="both"/>
        <w:rPr>
          <w:rFonts w:ascii="Verdana" w:eastAsia="Verdana" w:hAnsi="Verdana" w:cs="Verdana"/>
          <w:b/>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xml:space="preserve">§ 2º </w:t>
      </w:r>
      <w:r w:rsidRPr="000D1C6B">
        <w:rPr>
          <w:rFonts w:ascii="Verdana" w:eastAsia="Verdana" w:hAnsi="Verdana" w:cs="Verdana"/>
          <w:bCs/>
          <w:sz w:val="20"/>
          <w:lang w:eastAsia="pt-BR"/>
        </w:rPr>
        <w:t xml:space="preserve">A pena de exclusão </w:t>
      </w:r>
      <w:r w:rsidRPr="000D1C6B">
        <w:rPr>
          <w:rFonts w:ascii="Verdana" w:eastAsia="Verdana" w:hAnsi="Verdana" w:cs="Verdana"/>
          <w:sz w:val="20"/>
          <w:lang w:eastAsia="pt-BR"/>
        </w:rPr>
        <w:t>do quadro associativo será aplicada nos termos do artigo 13, alínea “c”, deste Estatuto.</w:t>
      </w:r>
    </w:p>
    <w:p w:rsidR="00602228" w:rsidRPr="000D1C6B" w:rsidRDefault="00602228" w:rsidP="00602228">
      <w:pPr>
        <w:spacing w:before="120" w:after="120" w:line="240" w:lineRule="auto"/>
        <w:ind w:left="-5" w:hanging="10"/>
        <w:jc w:val="both"/>
        <w:rPr>
          <w:rFonts w:ascii="Verdana" w:eastAsia="Verdana" w:hAnsi="Verdana" w:cs="Verdana"/>
          <w:bCs/>
          <w:sz w:val="20"/>
          <w:lang w:eastAsia="pt-BR"/>
        </w:rPr>
      </w:pPr>
    </w:p>
    <w:p w:rsidR="00602228" w:rsidRPr="000D1C6B" w:rsidRDefault="00602228" w:rsidP="00602228">
      <w:pPr>
        <w:spacing w:before="120" w:after="120" w:line="240" w:lineRule="auto"/>
        <w:jc w:val="both"/>
        <w:rPr>
          <w:rFonts w:ascii="Verdana" w:eastAsia="Verdana" w:hAnsi="Verdana" w:cs="Verdana"/>
          <w:sz w:val="20"/>
          <w:lang w:eastAsia="pt-BR"/>
        </w:rPr>
      </w:pPr>
      <w:r w:rsidRPr="000D1C6B">
        <w:rPr>
          <w:rFonts w:ascii="Verdana" w:eastAsia="Verdana" w:hAnsi="Verdana" w:cs="Verdana"/>
          <w:b/>
          <w:sz w:val="20"/>
          <w:lang w:eastAsia="pt-BR"/>
        </w:rPr>
        <w:t>Artigo 11.</w:t>
      </w:r>
      <w:r w:rsidRPr="000D1C6B">
        <w:rPr>
          <w:rFonts w:ascii="Verdana" w:eastAsia="Verdana" w:hAnsi="Verdana" w:cs="Verdana"/>
          <w:sz w:val="20"/>
          <w:lang w:eastAsia="pt-BR"/>
        </w:rPr>
        <w:t xml:space="preserve"> Poderá pleitear sua associação ao </w:t>
      </w:r>
      <w:r w:rsidRPr="000D1C6B">
        <w:rPr>
          <w:rFonts w:ascii="Verdana" w:eastAsia="Verdana" w:hAnsi="Verdana" w:cs="Verdana"/>
          <w:b/>
          <w:sz w:val="20"/>
          <w:lang w:eastAsia="pt-BR"/>
        </w:rPr>
        <w:t xml:space="preserve">IDAA </w:t>
      </w:r>
      <w:r w:rsidRPr="000D1C6B">
        <w:rPr>
          <w:rFonts w:ascii="Verdana" w:eastAsia="Verdana" w:hAnsi="Verdana" w:cs="Verdana"/>
          <w:sz w:val="20"/>
          <w:lang w:eastAsia="pt-BR"/>
        </w:rPr>
        <w:t xml:space="preserve">qualquer pessoa interessada em contribuir para a consecução de objetivos sociais e que exerça atividade acadêmica ou profissional na área do Direito Administrativo e possua, no mínimo, grau de Bacharel em Direito, conferido por instituições de ensino </w:t>
      </w:r>
      <w:proofErr w:type="gramStart"/>
      <w:r w:rsidRPr="000D1C6B">
        <w:rPr>
          <w:rFonts w:ascii="Verdana" w:eastAsia="Verdana" w:hAnsi="Verdana" w:cs="Verdana"/>
          <w:sz w:val="20"/>
          <w:lang w:eastAsia="pt-BR"/>
        </w:rPr>
        <w:t>superior devidamente reconhecidas</w:t>
      </w:r>
      <w:proofErr w:type="gramEnd"/>
      <w:r w:rsidRPr="000D1C6B">
        <w:rPr>
          <w:rFonts w:ascii="Verdana" w:eastAsia="Verdana" w:hAnsi="Verdana" w:cs="Verdana"/>
          <w:sz w:val="20"/>
          <w:lang w:eastAsia="pt-BR"/>
        </w:rPr>
        <w:t xml:space="preserve"> no Brasil ou no exterior. </w:t>
      </w:r>
    </w:p>
    <w:p w:rsidR="00602228" w:rsidRPr="000D1C6B" w:rsidRDefault="00602228" w:rsidP="00602228">
      <w:pPr>
        <w:spacing w:before="120" w:after="120" w:line="240" w:lineRule="auto"/>
        <w:jc w:val="both"/>
        <w:rPr>
          <w:rFonts w:ascii="Verdana" w:eastAsia="Verdana" w:hAnsi="Verdana" w:cs="Verdana"/>
          <w:sz w:val="20"/>
          <w:lang w:eastAsia="pt-BR"/>
        </w:rPr>
      </w:pPr>
    </w:p>
    <w:p w:rsidR="00602228" w:rsidRPr="000D1C6B" w:rsidRDefault="00602228" w:rsidP="00602228">
      <w:pPr>
        <w:spacing w:before="120" w:after="120" w:line="240" w:lineRule="auto"/>
        <w:jc w:val="both"/>
        <w:rPr>
          <w:rFonts w:ascii="Verdana" w:eastAsia="Verdana" w:hAnsi="Verdana" w:cs="Verdana"/>
          <w:sz w:val="20"/>
          <w:lang w:eastAsia="pt-BR"/>
        </w:rPr>
      </w:pPr>
      <w:r w:rsidRPr="000D1C6B">
        <w:rPr>
          <w:rFonts w:ascii="Verdana" w:eastAsia="Verdana" w:hAnsi="Verdana" w:cs="Verdana"/>
          <w:b/>
          <w:sz w:val="20"/>
          <w:lang w:eastAsia="pt-BR"/>
        </w:rPr>
        <w:t>Parágrafo único.</w:t>
      </w:r>
      <w:r w:rsidRPr="000D1C6B">
        <w:rPr>
          <w:rFonts w:ascii="Verdana" w:eastAsia="Verdana" w:hAnsi="Verdana" w:cs="Verdana"/>
          <w:sz w:val="20"/>
          <w:lang w:eastAsia="pt-BR"/>
        </w:rPr>
        <w:t xml:space="preserve"> A admissão do associado se dera mediante requerimento expresso à Diretoria do Instituto, instruído com o seu </w:t>
      </w:r>
      <w:r w:rsidRPr="000D1C6B">
        <w:rPr>
          <w:rFonts w:ascii="Verdana" w:eastAsia="Verdana" w:hAnsi="Verdana" w:cs="Verdana"/>
          <w:bCs/>
          <w:i/>
          <w:sz w:val="20"/>
          <w:lang w:eastAsia="pt-BR"/>
        </w:rPr>
        <w:t xml:space="preserve">curriculum </w:t>
      </w:r>
      <w:proofErr w:type="gramStart"/>
      <w:r w:rsidRPr="000D1C6B">
        <w:rPr>
          <w:rFonts w:ascii="Verdana" w:eastAsia="Verdana" w:hAnsi="Verdana" w:cs="Verdana"/>
          <w:bCs/>
          <w:i/>
          <w:sz w:val="20"/>
          <w:lang w:eastAsia="pt-BR"/>
        </w:rPr>
        <w:t>lattes</w:t>
      </w:r>
      <w:proofErr w:type="gramEnd"/>
      <w:r w:rsidRPr="000D1C6B">
        <w:rPr>
          <w:rFonts w:ascii="Verdana" w:eastAsia="Verdana" w:hAnsi="Verdana" w:cs="Verdana"/>
          <w:sz w:val="20"/>
          <w:lang w:eastAsia="pt-BR"/>
        </w:rPr>
        <w:t>, comprovação de vinculação acadêmica e/ou profissional, ou peças processuais, sentenças, acórdãos, pareceres, estudos, monografias, dissertações ou teses produzidas no campo do Direito Administrativo.</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xml:space="preserve">Artigo 12. </w:t>
      </w:r>
      <w:r w:rsidRPr="000D1C6B">
        <w:rPr>
          <w:rFonts w:ascii="Verdana" w:eastAsia="Verdana" w:hAnsi="Verdana" w:cs="Verdana"/>
          <w:sz w:val="20"/>
          <w:lang w:eastAsia="pt-BR"/>
        </w:rPr>
        <w:t xml:space="preserve"> Cabe à Diretoria deliberar, em caráter definitivo, sobre a aceitação ou rejeição de novos associados.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sz w:val="20"/>
          <w:lang w:eastAsia="pt-BR"/>
        </w:rPr>
        <w:t>§1º. O deferimento do pedido de associação depende da aprovação por maioria da Diretoria.</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bCs/>
          <w:sz w:val="20"/>
          <w:lang w:eastAsia="pt-BR"/>
        </w:rPr>
        <w:t>§2º</w:t>
      </w:r>
      <w:r w:rsidRPr="000D1C6B">
        <w:rPr>
          <w:rFonts w:ascii="Verdana" w:eastAsia="Verdana" w:hAnsi="Verdana" w:cs="Verdana"/>
          <w:sz w:val="20"/>
          <w:lang w:eastAsia="pt-BR"/>
        </w:rPr>
        <w:t xml:space="preserve"> A Diretoria do </w:t>
      </w:r>
      <w:r w:rsidRPr="000D1C6B">
        <w:rPr>
          <w:rFonts w:ascii="Verdana" w:eastAsia="Verdana" w:hAnsi="Verdana" w:cs="Verdana"/>
          <w:b/>
          <w:sz w:val="20"/>
          <w:lang w:eastAsia="pt-BR"/>
        </w:rPr>
        <w:t xml:space="preserve">IDAA </w:t>
      </w:r>
      <w:r w:rsidRPr="000D1C6B">
        <w:rPr>
          <w:rFonts w:ascii="Verdana" w:eastAsia="Verdana" w:hAnsi="Verdana" w:cs="Verdana"/>
          <w:sz w:val="20"/>
          <w:lang w:eastAsia="pt-BR"/>
        </w:rPr>
        <w:t xml:space="preserve">analisará o requerimento de admissão e comunicará ao interessado a sua decisão em até 30 (trinta) dias úteis contados da data de recebimento do requerimento de admissão. </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bCs/>
          <w:sz w:val="20"/>
          <w:lang w:eastAsia="pt-BR"/>
        </w:rPr>
        <w:t>§3º</w:t>
      </w:r>
      <w:r w:rsidRPr="000D1C6B">
        <w:rPr>
          <w:rFonts w:ascii="Verdana" w:eastAsia="Verdana" w:hAnsi="Verdana" w:cs="Verdana"/>
          <w:sz w:val="20"/>
          <w:lang w:eastAsia="pt-BR"/>
        </w:rPr>
        <w:t xml:space="preserve"> A decisão da Diretoria é final e irrecorrível, sendo facultado ao interessado apresentar novo requerimento de admissão, após a comunicação da Diretoria do </w:t>
      </w:r>
      <w:r w:rsidRPr="000D1C6B">
        <w:rPr>
          <w:rFonts w:ascii="Verdana" w:eastAsia="Verdana" w:hAnsi="Verdana" w:cs="Verdana"/>
          <w:b/>
          <w:sz w:val="20"/>
          <w:lang w:eastAsia="pt-BR"/>
        </w:rPr>
        <w:t xml:space="preserve">IDAA. </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b/>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bCs/>
          <w:sz w:val="20"/>
          <w:lang w:eastAsia="pt-BR"/>
        </w:rPr>
        <w:t>§4º</w:t>
      </w:r>
      <w:r w:rsidRPr="000D1C6B">
        <w:rPr>
          <w:rFonts w:ascii="Verdana" w:eastAsia="Verdana" w:hAnsi="Verdana" w:cs="Verdana"/>
          <w:sz w:val="20"/>
          <w:lang w:eastAsia="pt-BR"/>
        </w:rPr>
        <w:t xml:space="preserve"> Sendo deferido o pedido formulado, a Diretoria encaminhará o convite de admissão ao interessado, que assinará a respectiva ficha de ingresso nos quadros do </w:t>
      </w:r>
      <w:r w:rsidRPr="000D1C6B">
        <w:rPr>
          <w:rFonts w:ascii="Verdana" w:eastAsia="Verdana" w:hAnsi="Verdana" w:cs="Verdana"/>
          <w:b/>
          <w:sz w:val="20"/>
          <w:lang w:eastAsia="pt-BR"/>
        </w:rPr>
        <w:t>IDAA</w:t>
      </w:r>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xml:space="preserve">Artigo 13. </w:t>
      </w:r>
      <w:r w:rsidRPr="000D1C6B">
        <w:rPr>
          <w:rFonts w:ascii="Verdana" w:eastAsia="Verdana" w:hAnsi="Verdana" w:cs="Verdana"/>
          <w:sz w:val="20"/>
          <w:lang w:eastAsia="pt-BR"/>
        </w:rPr>
        <w:t xml:space="preserve">Perde-se a condição de associado do </w:t>
      </w:r>
      <w:r w:rsidRPr="000D1C6B">
        <w:rPr>
          <w:rFonts w:ascii="Verdana" w:eastAsia="Verdana" w:hAnsi="Verdana" w:cs="Verdana"/>
          <w:b/>
          <w:sz w:val="20"/>
          <w:lang w:eastAsia="pt-BR"/>
        </w:rPr>
        <w:t>IDAA</w:t>
      </w:r>
      <w:r w:rsidRPr="000D1C6B">
        <w:rPr>
          <w:rFonts w:ascii="Verdana" w:eastAsia="Verdana" w:hAnsi="Verdana" w:cs="Verdana"/>
          <w:sz w:val="20"/>
          <w:lang w:eastAsia="pt-BR"/>
        </w:rPr>
        <w:t xml:space="preserve"> nos seguintes casos:</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sz w:val="20"/>
          <w:lang w:eastAsia="pt-BR"/>
        </w:rPr>
        <w:t xml:space="preserve"> </w:t>
      </w:r>
    </w:p>
    <w:p w:rsidR="00602228" w:rsidRPr="000D1C6B" w:rsidRDefault="00602228" w:rsidP="00602228">
      <w:pPr>
        <w:numPr>
          <w:ilvl w:val="0"/>
          <w:numId w:val="4"/>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Por motivo de falecimento, interdição, incapacidade civil não suprida ou doença incapacitante; </w:t>
      </w:r>
    </w:p>
    <w:p w:rsidR="00602228" w:rsidRPr="000D1C6B" w:rsidRDefault="00602228" w:rsidP="00602228">
      <w:pPr>
        <w:numPr>
          <w:ilvl w:val="0"/>
          <w:numId w:val="4"/>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lastRenderedPageBreak/>
        <w:t xml:space="preserve">Voluntariamente, por requerimento escrito dirigido à Diretoria, a qual terá o prazo de 30 (trinta) dias para analisar o pedido e formalizá-lo, devendo contar de ata de reunião devidamente registrada; </w:t>
      </w:r>
    </w:p>
    <w:p w:rsidR="00602228" w:rsidRPr="000D1C6B" w:rsidRDefault="00602228" w:rsidP="00602228">
      <w:pPr>
        <w:numPr>
          <w:ilvl w:val="0"/>
          <w:numId w:val="4"/>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Compulsoriamente, por decisão da Diretoria, em virtude de infração legal ou estatutária, e/ou a inadimplência por período superior a um ano, ou por decisão devidamente motivada da maioria absoluta dos presentes à Assembleia Geral convocada especialmente para este fim, quando for reconhecida a prática de conduta incompatível com a qualidade de associado do Instituto. </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xml:space="preserve">Parágrafo único. </w:t>
      </w:r>
      <w:r w:rsidRPr="000D1C6B">
        <w:rPr>
          <w:rFonts w:ascii="Verdana" w:eastAsia="Verdana" w:hAnsi="Verdana" w:cs="Verdana"/>
          <w:sz w:val="20"/>
          <w:lang w:eastAsia="pt-BR"/>
        </w:rPr>
        <w:t xml:space="preserve">A deliberação de exclusão do associado com fundamento no artigo 13, alínea “c”, será precedida de prévia oitiva do interessado, por escrito, com prazo mínimo de </w:t>
      </w:r>
      <w:proofErr w:type="gramStart"/>
      <w:r w:rsidRPr="000D1C6B">
        <w:rPr>
          <w:rFonts w:ascii="Verdana" w:eastAsia="Verdana" w:hAnsi="Verdana" w:cs="Verdana"/>
          <w:sz w:val="20"/>
          <w:lang w:eastAsia="pt-BR"/>
        </w:rPr>
        <w:t>5</w:t>
      </w:r>
      <w:proofErr w:type="gramEnd"/>
      <w:r w:rsidRPr="000D1C6B">
        <w:rPr>
          <w:rFonts w:ascii="Verdana" w:eastAsia="Verdana" w:hAnsi="Verdana" w:cs="Verdana"/>
          <w:sz w:val="20"/>
          <w:lang w:eastAsia="pt-BR"/>
        </w:rPr>
        <w:t xml:space="preserve"> (cinco) dias. </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xml:space="preserve">Artigo 14. </w:t>
      </w:r>
      <w:r w:rsidRPr="000D1C6B">
        <w:rPr>
          <w:rFonts w:ascii="Verdana" w:eastAsia="Verdana" w:hAnsi="Verdana" w:cs="Verdana"/>
          <w:sz w:val="20"/>
          <w:lang w:eastAsia="pt-BR"/>
        </w:rPr>
        <w:t xml:space="preserve"> O associado que venha a sofrer sanção prevista na letra “c” do artigo </w:t>
      </w:r>
      <w:proofErr w:type="gramStart"/>
      <w:r w:rsidRPr="000D1C6B">
        <w:rPr>
          <w:rFonts w:ascii="Verdana" w:eastAsia="Verdana" w:hAnsi="Verdana" w:cs="Verdana"/>
          <w:sz w:val="20"/>
          <w:lang w:eastAsia="pt-BR"/>
        </w:rPr>
        <w:t>supra poderá</w:t>
      </w:r>
      <w:proofErr w:type="gramEnd"/>
      <w:r w:rsidRPr="000D1C6B">
        <w:rPr>
          <w:rFonts w:ascii="Verdana" w:eastAsia="Verdana" w:hAnsi="Verdana" w:cs="Verdana"/>
          <w:sz w:val="20"/>
          <w:lang w:eastAsia="pt-BR"/>
        </w:rPr>
        <w:t xml:space="preserve"> pedir reconsideração, sem efeito suspensivo, à Assembleia Geral, no prazo de 30 (trinta) dias contados da ciência da sua exclusão. </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sz w:val="20"/>
          <w:lang w:eastAsia="pt-BR"/>
        </w:rPr>
        <w:t xml:space="preserve"> </w:t>
      </w:r>
    </w:p>
    <w:p w:rsidR="00602228" w:rsidRPr="000D1C6B" w:rsidRDefault="00602228" w:rsidP="00602228">
      <w:pPr>
        <w:keepNext/>
        <w:keepLines/>
        <w:spacing w:before="120" w:after="120" w:line="240" w:lineRule="auto"/>
        <w:ind w:left="10" w:right="8" w:hanging="10"/>
        <w:jc w:val="center"/>
        <w:outlineLvl w:val="0"/>
        <w:rPr>
          <w:rFonts w:ascii="Verdana" w:eastAsia="Verdana" w:hAnsi="Verdana" w:cs="Verdana"/>
          <w:b/>
          <w:sz w:val="20"/>
          <w:lang w:eastAsia="pt-BR"/>
        </w:rPr>
      </w:pPr>
      <w:r w:rsidRPr="000D1C6B">
        <w:rPr>
          <w:rFonts w:ascii="Verdana" w:eastAsia="Verdana" w:hAnsi="Verdana" w:cs="Verdana"/>
          <w:b/>
          <w:sz w:val="20"/>
          <w:lang w:eastAsia="pt-BR"/>
        </w:rPr>
        <w:t xml:space="preserve">CAPÍTULO IV </w:t>
      </w:r>
    </w:p>
    <w:p w:rsidR="00602228" w:rsidRPr="000D1C6B" w:rsidRDefault="00602228" w:rsidP="00602228">
      <w:pPr>
        <w:keepNext/>
        <w:keepLines/>
        <w:spacing w:before="120" w:after="120" w:line="240" w:lineRule="auto"/>
        <w:ind w:left="10" w:right="8" w:hanging="10"/>
        <w:jc w:val="center"/>
        <w:outlineLvl w:val="0"/>
        <w:rPr>
          <w:rFonts w:ascii="Verdana" w:eastAsia="Verdana" w:hAnsi="Verdana" w:cs="Verdana"/>
          <w:b/>
          <w:sz w:val="20"/>
          <w:lang w:eastAsia="pt-BR"/>
        </w:rPr>
      </w:pPr>
      <w:r w:rsidRPr="000D1C6B">
        <w:rPr>
          <w:rFonts w:ascii="Verdana" w:eastAsia="Verdana" w:hAnsi="Verdana" w:cs="Verdana"/>
          <w:b/>
          <w:sz w:val="20"/>
          <w:lang w:eastAsia="pt-BR"/>
        </w:rPr>
        <w:t xml:space="preserve">Dos Órgãos Sociais </w:t>
      </w:r>
    </w:p>
    <w:p w:rsidR="00602228" w:rsidRPr="000D1C6B" w:rsidRDefault="00602228" w:rsidP="00602228">
      <w:pPr>
        <w:spacing w:before="120" w:after="120" w:line="240" w:lineRule="auto"/>
        <w:ind w:left="62"/>
        <w:jc w:val="center"/>
        <w:rPr>
          <w:rFonts w:ascii="Verdana" w:eastAsia="Verdana" w:hAnsi="Verdana" w:cs="Verdana"/>
          <w:sz w:val="20"/>
          <w:lang w:eastAsia="pt-BR"/>
        </w:rPr>
      </w:pPr>
      <w:r w:rsidRPr="000D1C6B">
        <w:rPr>
          <w:rFonts w:ascii="Verdana" w:eastAsia="Verdana" w:hAnsi="Verdana" w:cs="Verdana"/>
          <w:b/>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bCs/>
          <w:sz w:val="20"/>
          <w:lang w:eastAsia="pt-BR"/>
        </w:rPr>
        <w:t xml:space="preserve">Artigo 15. </w:t>
      </w:r>
      <w:r w:rsidRPr="000D1C6B">
        <w:rPr>
          <w:rFonts w:ascii="Verdana" w:eastAsia="Verdana" w:hAnsi="Verdana" w:cs="Verdana"/>
          <w:sz w:val="20"/>
          <w:lang w:eastAsia="pt-BR"/>
        </w:rPr>
        <w:t>O IDAA é composto pelos seguintes órgãos:</w:t>
      </w:r>
      <w:proofErr w:type="gramStart"/>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proofErr w:type="gramEnd"/>
    </w:p>
    <w:p w:rsidR="00602228" w:rsidRPr="000D1C6B" w:rsidRDefault="00602228" w:rsidP="00602228">
      <w:pPr>
        <w:spacing w:before="120" w:after="120" w:line="240" w:lineRule="auto"/>
        <w:ind w:left="567" w:right="6126" w:hanging="567"/>
        <w:jc w:val="both"/>
        <w:rPr>
          <w:rFonts w:ascii="Verdana" w:eastAsia="Verdana" w:hAnsi="Verdana" w:cs="Verdana"/>
          <w:sz w:val="20"/>
          <w:lang w:eastAsia="pt-BR"/>
        </w:rPr>
      </w:pPr>
      <w:r w:rsidRPr="000D1C6B">
        <w:rPr>
          <w:rFonts w:ascii="Verdana" w:eastAsia="Verdana" w:hAnsi="Verdana" w:cs="Verdana"/>
          <w:sz w:val="20"/>
          <w:lang w:eastAsia="pt-BR"/>
        </w:rPr>
        <w:t xml:space="preserve">I - </w:t>
      </w:r>
      <w:r w:rsidRPr="000D1C6B">
        <w:rPr>
          <w:rFonts w:ascii="Verdana" w:eastAsia="Verdana" w:hAnsi="Verdana" w:cs="Verdana"/>
          <w:sz w:val="20"/>
          <w:lang w:eastAsia="pt-BR"/>
        </w:rPr>
        <w:tab/>
        <w:t xml:space="preserve">Assembleia Geral; </w:t>
      </w:r>
    </w:p>
    <w:p w:rsidR="00602228" w:rsidRPr="000D1C6B" w:rsidRDefault="00602228" w:rsidP="00602228">
      <w:pPr>
        <w:spacing w:before="120" w:after="120" w:line="240" w:lineRule="auto"/>
        <w:ind w:left="567" w:right="6126" w:hanging="567"/>
        <w:jc w:val="both"/>
        <w:rPr>
          <w:rFonts w:ascii="Verdana" w:eastAsia="Verdana" w:hAnsi="Verdana" w:cs="Verdana"/>
          <w:sz w:val="20"/>
          <w:lang w:eastAsia="pt-BR"/>
        </w:rPr>
      </w:pPr>
      <w:r w:rsidRPr="000D1C6B">
        <w:rPr>
          <w:rFonts w:ascii="Verdana" w:eastAsia="Verdana" w:hAnsi="Verdana" w:cs="Verdana"/>
          <w:sz w:val="20"/>
          <w:lang w:eastAsia="pt-BR"/>
        </w:rPr>
        <w:t xml:space="preserve">II - </w:t>
      </w:r>
      <w:r w:rsidRPr="000D1C6B">
        <w:rPr>
          <w:rFonts w:ascii="Verdana" w:eastAsia="Verdana" w:hAnsi="Verdana" w:cs="Verdana"/>
          <w:sz w:val="20"/>
          <w:lang w:eastAsia="pt-BR"/>
        </w:rPr>
        <w:tab/>
        <w:t>Diretoria; e</w:t>
      </w:r>
    </w:p>
    <w:p w:rsidR="00602228" w:rsidRPr="000D1C6B" w:rsidRDefault="00602228" w:rsidP="00602228">
      <w:pPr>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 xml:space="preserve">III - </w:t>
      </w:r>
      <w:r w:rsidRPr="000D1C6B">
        <w:rPr>
          <w:rFonts w:ascii="Verdana" w:eastAsia="Verdana" w:hAnsi="Verdana" w:cs="Verdana"/>
          <w:sz w:val="20"/>
          <w:lang w:eastAsia="pt-BR"/>
        </w:rPr>
        <w:tab/>
        <w:t>Conselho Fiscal.</w:t>
      </w:r>
    </w:p>
    <w:p w:rsidR="00602228" w:rsidRPr="000D1C6B" w:rsidRDefault="00602228" w:rsidP="00602228">
      <w:pPr>
        <w:spacing w:before="120" w:after="120" w:line="240" w:lineRule="auto"/>
        <w:ind w:left="62"/>
        <w:jc w:val="center"/>
        <w:rPr>
          <w:rFonts w:ascii="Verdana" w:eastAsia="Verdana" w:hAnsi="Verdana" w:cs="Verdana"/>
          <w:sz w:val="20"/>
          <w:lang w:eastAsia="pt-BR"/>
        </w:rPr>
      </w:pPr>
      <w:r w:rsidRPr="000D1C6B">
        <w:rPr>
          <w:rFonts w:ascii="Verdana" w:eastAsia="Verdana" w:hAnsi="Verdana" w:cs="Verdana"/>
          <w:b/>
          <w:sz w:val="20"/>
          <w:lang w:eastAsia="pt-BR"/>
        </w:rPr>
        <w:t xml:space="preserve"> </w:t>
      </w:r>
    </w:p>
    <w:p w:rsidR="00602228" w:rsidRPr="000D1C6B" w:rsidRDefault="00602228" w:rsidP="00602228">
      <w:pPr>
        <w:keepNext/>
        <w:keepLines/>
        <w:spacing w:before="120" w:after="120" w:line="240" w:lineRule="auto"/>
        <w:ind w:left="10" w:right="3" w:hanging="10"/>
        <w:jc w:val="center"/>
        <w:outlineLvl w:val="0"/>
        <w:rPr>
          <w:rFonts w:ascii="Verdana" w:eastAsia="Verdana" w:hAnsi="Verdana" w:cs="Verdana"/>
          <w:b/>
          <w:sz w:val="20"/>
          <w:lang w:eastAsia="pt-BR"/>
        </w:rPr>
      </w:pPr>
      <w:r w:rsidRPr="000D1C6B">
        <w:rPr>
          <w:rFonts w:ascii="Verdana" w:eastAsia="Verdana" w:hAnsi="Verdana" w:cs="Verdana"/>
          <w:b/>
          <w:sz w:val="20"/>
          <w:lang w:eastAsia="pt-BR"/>
        </w:rPr>
        <w:t xml:space="preserve">SEÇÃO I </w:t>
      </w:r>
    </w:p>
    <w:p w:rsidR="00602228" w:rsidRPr="000D1C6B" w:rsidRDefault="00602228" w:rsidP="00602228">
      <w:pPr>
        <w:keepNext/>
        <w:keepLines/>
        <w:spacing w:before="120" w:after="120" w:line="240" w:lineRule="auto"/>
        <w:ind w:left="10" w:right="3" w:hanging="10"/>
        <w:jc w:val="center"/>
        <w:outlineLvl w:val="0"/>
        <w:rPr>
          <w:rFonts w:ascii="Verdana" w:eastAsia="Verdana" w:hAnsi="Verdana" w:cs="Verdana"/>
          <w:b/>
          <w:sz w:val="20"/>
          <w:lang w:eastAsia="pt-BR"/>
        </w:rPr>
      </w:pPr>
      <w:r w:rsidRPr="000D1C6B">
        <w:rPr>
          <w:rFonts w:ascii="Verdana" w:eastAsia="Verdana" w:hAnsi="Verdana" w:cs="Verdana"/>
          <w:b/>
          <w:sz w:val="20"/>
          <w:lang w:eastAsia="pt-BR"/>
        </w:rPr>
        <w:t>Da Assembleia Geral</w:t>
      </w:r>
      <w:proofErr w:type="gramStart"/>
      <w:r w:rsidRPr="000D1C6B">
        <w:rPr>
          <w:rFonts w:ascii="Verdana" w:eastAsia="Verdana" w:hAnsi="Verdana" w:cs="Verdana"/>
          <w:b/>
          <w:sz w:val="20"/>
          <w:lang w:eastAsia="pt-BR"/>
        </w:rPr>
        <w:t xml:space="preserve">  </w:t>
      </w:r>
    </w:p>
    <w:p w:rsidR="00602228" w:rsidRPr="000D1C6B" w:rsidRDefault="00602228" w:rsidP="00602228">
      <w:pPr>
        <w:spacing w:before="120" w:after="120" w:line="240" w:lineRule="auto"/>
        <w:ind w:left="62"/>
        <w:jc w:val="center"/>
        <w:rPr>
          <w:rFonts w:ascii="Verdana" w:eastAsia="Verdana" w:hAnsi="Verdana" w:cs="Verdana"/>
          <w:sz w:val="20"/>
          <w:lang w:eastAsia="pt-BR"/>
        </w:rPr>
      </w:pPr>
      <w:proofErr w:type="gramEnd"/>
      <w:r w:rsidRPr="000D1C6B">
        <w:rPr>
          <w:rFonts w:ascii="Verdana" w:eastAsia="Verdana" w:hAnsi="Verdana" w:cs="Verdana"/>
          <w:b/>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xml:space="preserve">Artigo 16. </w:t>
      </w:r>
      <w:r w:rsidRPr="000D1C6B">
        <w:rPr>
          <w:rFonts w:ascii="Verdana" w:eastAsia="Verdana" w:hAnsi="Verdana" w:cs="Verdana"/>
          <w:sz w:val="20"/>
          <w:lang w:eastAsia="pt-BR"/>
        </w:rPr>
        <w:t xml:space="preserve">A Assembleia Geral dos associados, órgão deliberativo superior do </w:t>
      </w:r>
      <w:r w:rsidRPr="000D1C6B">
        <w:rPr>
          <w:rFonts w:ascii="Verdana" w:eastAsia="Verdana" w:hAnsi="Verdana" w:cs="Verdana"/>
          <w:b/>
          <w:sz w:val="20"/>
          <w:lang w:eastAsia="pt-BR"/>
        </w:rPr>
        <w:t>IDAA</w:t>
      </w:r>
      <w:r w:rsidRPr="000D1C6B">
        <w:rPr>
          <w:rFonts w:ascii="Verdana" w:eastAsia="Verdana" w:hAnsi="Verdana" w:cs="Verdana"/>
          <w:sz w:val="20"/>
          <w:lang w:eastAsia="pt-BR"/>
        </w:rPr>
        <w:t xml:space="preserve">, constituir-se-á de todos os associados em pleno gozo de seus direitos legais e estatutários, sendo que suas deliberações vinculam a todos, ainda que ausentes e discordantes.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p>
    <w:p w:rsidR="00602228" w:rsidRPr="000D1C6B" w:rsidRDefault="00602228" w:rsidP="00602228">
      <w:pPr>
        <w:spacing w:before="120" w:after="120" w:line="240" w:lineRule="auto"/>
        <w:jc w:val="both"/>
        <w:rPr>
          <w:rFonts w:ascii="Times New Roman" w:eastAsiaTheme="minorEastAsia" w:hAnsi="Times New Roman" w:cs="Times New Roman"/>
          <w:sz w:val="24"/>
          <w:szCs w:val="24"/>
          <w:lang w:eastAsia="pt-BR"/>
        </w:rPr>
      </w:pPr>
      <w:r w:rsidRPr="000D1C6B">
        <w:rPr>
          <w:rFonts w:ascii="Verdana" w:eastAsia="Verdana" w:hAnsi="Verdana" w:cs="Verdana"/>
          <w:b/>
          <w:bCs/>
          <w:sz w:val="20"/>
          <w:lang w:eastAsia="pt-BR"/>
        </w:rPr>
        <w:t>§1º</w:t>
      </w:r>
      <w:r w:rsidRPr="000D1C6B">
        <w:rPr>
          <w:rFonts w:ascii="Verdana" w:eastAsia="Verdana" w:hAnsi="Verdana" w:cs="Verdana"/>
          <w:sz w:val="20"/>
          <w:lang w:eastAsia="pt-BR"/>
        </w:rPr>
        <w:t xml:space="preserve"> A Assembleia Geral será convocada através de edital publicado em comunicados circulares por meio eletrônico, com antecedência mínima de 10 (dez) dias e com indicação sumária da ordem do dia. </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bCs/>
          <w:sz w:val="20"/>
          <w:lang w:eastAsia="pt-BR"/>
        </w:rPr>
        <w:t>§2º</w:t>
      </w:r>
      <w:r w:rsidRPr="000D1C6B">
        <w:rPr>
          <w:rFonts w:ascii="Verdana" w:eastAsia="Verdana" w:hAnsi="Verdana" w:cs="Verdana"/>
          <w:sz w:val="20"/>
          <w:lang w:eastAsia="pt-BR"/>
        </w:rPr>
        <w:t xml:space="preserve"> A convocação será feita pela Diretoria ou por 1/5 (um quinto) dos associados quites com suas obrigações estatutárias, devendo sempre constar do ato da convocação o seu objetivo. </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bCs/>
          <w:sz w:val="20"/>
          <w:lang w:eastAsia="pt-BR"/>
        </w:rPr>
        <w:lastRenderedPageBreak/>
        <w:t>§3º</w:t>
      </w:r>
      <w:r w:rsidRPr="000D1C6B">
        <w:rPr>
          <w:rFonts w:ascii="Verdana" w:eastAsia="Verdana" w:hAnsi="Verdana" w:cs="Verdana"/>
          <w:sz w:val="20"/>
          <w:lang w:eastAsia="pt-BR"/>
        </w:rPr>
        <w:t xml:space="preserve"> A Assembleia Geral instalar-se-á em primeira convocação com a presença de, no mínimo, 1/3 (um terço) dos associados habilitados a participar e em segunda convocação, 30 minutos após, com qualquer número de associados presentes.</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bCs/>
          <w:sz w:val="20"/>
          <w:lang w:eastAsia="pt-BR"/>
        </w:rPr>
        <w:t>§4º</w:t>
      </w:r>
      <w:r w:rsidRPr="000D1C6B">
        <w:rPr>
          <w:rFonts w:ascii="Verdana" w:eastAsia="Verdana" w:hAnsi="Verdana" w:cs="Verdana"/>
          <w:sz w:val="20"/>
          <w:lang w:eastAsia="pt-BR"/>
        </w:rPr>
        <w:t xml:space="preserve"> As deliberações nas Assembleias Gerais serão tomadas por maioria dos votos dos associados presentes, salvo em relação às matérias que a lei ou este estatuto fizer previsão de maioria qualificada para deliberação. </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bCs/>
          <w:sz w:val="20"/>
          <w:lang w:eastAsia="pt-BR"/>
        </w:rPr>
        <w:t>§5º</w:t>
      </w:r>
      <w:r w:rsidRPr="000D1C6B">
        <w:rPr>
          <w:rFonts w:ascii="Verdana" w:eastAsia="Verdana" w:hAnsi="Verdana" w:cs="Verdana"/>
          <w:sz w:val="20"/>
          <w:lang w:eastAsia="pt-BR"/>
        </w:rPr>
        <w:t xml:space="preserve"> Os associados integrantes da Diretoria têm direito a voto, em igualdade de condições com os demais associados. </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jc w:val="both"/>
        <w:rPr>
          <w:rFonts w:ascii="Verdana" w:eastAsia="Verdana" w:hAnsi="Verdana" w:cs="Verdana"/>
          <w:sz w:val="20"/>
          <w:lang w:eastAsia="pt-BR"/>
        </w:rPr>
      </w:pPr>
      <w:r w:rsidRPr="000D1C6B">
        <w:rPr>
          <w:rFonts w:ascii="Verdana" w:eastAsia="Verdana" w:hAnsi="Verdana" w:cs="Verdana"/>
          <w:sz w:val="20"/>
          <w:lang w:eastAsia="pt-BR"/>
        </w:rPr>
        <w:t>(REVOGADO)</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bCs/>
          <w:sz w:val="20"/>
          <w:lang w:eastAsia="pt-BR"/>
        </w:rPr>
        <w:t>§7º</w:t>
      </w:r>
      <w:r w:rsidRPr="000D1C6B">
        <w:rPr>
          <w:rFonts w:ascii="Verdana" w:eastAsia="Verdana" w:hAnsi="Verdana" w:cs="Verdana"/>
          <w:sz w:val="20"/>
          <w:lang w:eastAsia="pt-BR"/>
        </w:rPr>
        <w:t xml:space="preserve"> A Assembleia Geral que deliberará sobre a destituição de associados da Diretoria e sobre alterações no presente Estatuto será convocada exclusivamente para estes fins, e será instalada com a presença da maioria absoluta dos associados do </w:t>
      </w:r>
      <w:r w:rsidRPr="000D1C6B">
        <w:rPr>
          <w:rFonts w:ascii="Verdana" w:eastAsia="Verdana" w:hAnsi="Verdana" w:cs="Verdana"/>
          <w:b/>
          <w:sz w:val="20"/>
          <w:lang w:eastAsia="pt-BR"/>
        </w:rPr>
        <w:t>IDAA</w:t>
      </w:r>
      <w:r w:rsidRPr="000D1C6B">
        <w:rPr>
          <w:rFonts w:ascii="Verdana" w:eastAsia="Verdana" w:hAnsi="Verdana" w:cs="Verdana"/>
          <w:sz w:val="20"/>
          <w:lang w:eastAsia="pt-BR"/>
        </w:rPr>
        <w:t xml:space="preserve">, em primeira convocação, e de 1/3 dos associados, em segunda convocação. </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bCs/>
          <w:sz w:val="20"/>
          <w:lang w:eastAsia="pt-BR"/>
        </w:rPr>
        <w:t>§8º</w:t>
      </w:r>
      <w:r w:rsidRPr="000D1C6B">
        <w:rPr>
          <w:rFonts w:ascii="Verdana" w:eastAsia="Verdana" w:hAnsi="Verdana" w:cs="Verdana"/>
          <w:sz w:val="20"/>
          <w:lang w:eastAsia="pt-BR"/>
        </w:rPr>
        <w:t xml:space="preserve"> As deliberações referentes à destituição de associados da Diretoria e alterações do presente Estatuto, deverão ser aprovadas por no mínimo dois terços dos presentes à Assembleia Geral.</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strike/>
          <w:sz w:val="20"/>
          <w:lang w:eastAsia="pt-BR"/>
        </w:rPr>
        <w:t xml:space="preserve"> </w:t>
      </w:r>
      <w:r w:rsidRPr="000D1C6B">
        <w:rPr>
          <w:rFonts w:ascii="Verdana" w:eastAsia="Verdana" w:hAnsi="Verdana" w:cs="Verdana"/>
          <w:sz w:val="20"/>
          <w:lang w:eastAsia="pt-BR"/>
        </w:rPr>
        <w:t>(REVOGADO)</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xml:space="preserve">Artigo 17. </w:t>
      </w:r>
      <w:r w:rsidRPr="000D1C6B">
        <w:rPr>
          <w:rFonts w:ascii="Verdana" w:eastAsia="Verdana" w:hAnsi="Verdana" w:cs="Verdana"/>
          <w:sz w:val="20"/>
          <w:lang w:eastAsia="pt-BR"/>
        </w:rPr>
        <w:t xml:space="preserve">Não será admitido, em nenhuma hipótese, voto por procuração. </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sz w:val="20"/>
          <w:lang w:eastAsia="pt-BR"/>
        </w:rPr>
        <w:t xml:space="preserve">  </w:t>
      </w:r>
    </w:p>
    <w:p w:rsidR="00602228" w:rsidRPr="000D1C6B" w:rsidRDefault="00602228" w:rsidP="00602228">
      <w:pPr>
        <w:keepNext/>
        <w:keepLines/>
        <w:spacing w:before="120" w:after="120" w:line="240" w:lineRule="auto"/>
        <w:ind w:left="10" w:right="6" w:hanging="10"/>
        <w:jc w:val="center"/>
        <w:outlineLvl w:val="0"/>
        <w:rPr>
          <w:rFonts w:ascii="Verdana" w:eastAsia="Verdana" w:hAnsi="Verdana" w:cs="Verdana"/>
          <w:b/>
          <w:sz w:val="20"/>
          <w:lang w:eastAsia="pt-BR"/>
        </w:rPr>
      </w:pPr>
      <w:r w:rsidRPr="000D1C6B">
        <w:rPr>
          <w:rFonts w:ascii="Verdana" w:eastAsia="Verdana" w:hAnsi="Verdana" w:cs="Verdana"/>
          <w:b/>
          <w:sz w:val="20"/>
          <w:lang w:eastAsia="pt-BR"/>
        </w:rPr>
        <w:t xml:space="preserve">SUBSEÇÃO I </w:t>
      </w:r>
    </w:p>
    <w:p w:rsidR="00602228" w:rsidRPr="000D1C6B" w:rsidRDefault="00602228" w:rsidP="00602228">
      <w:pPr>
        <w:spacing w:before="120" w:after="120" w:line="240" w:lineRule="auto"/>
        <w:ind w:left="10" w:right="8" w:hanging="10"/>
        <w:jc w:val="center"/>
        <w:rPr>
          <w:rFonts w:ascii="Verdana" w:eastAsia="Verdana" w:hAnsi="Verdana" w:cs="Verdana"/>
          <w:b/>
          <w:sz w:val="20"/>
          <w:lang w:eastAsia="pt-BR"/>
        </w:rPr>
      </w:pPr>
      <w:r w:rsidRPr="000D1C6B">
        <w:rPr>
          <w:rFonts w:ascii="Verdana" w:eastAsia="Verdana" w:hAnsi="Verdana" w:cs="Verdana"/>
          <w:b/>
          <w:sz w:val="20"/>
          <w:lang w:eastAsia="pt-BR"/>
        </w:rPr>
        <w:t>Das Assembleias Gerais Ordinárias</w:t>
      </w:r>
    </w:p>
    <w:p w:rsidR="00602228" w:rsidRPr="000D1C6B" w:rsidRDefault="00602228" w:rsidP="00602228">
      <w:pPr>
        <w:spacing w:before="120" w:after="120" w:line="240" w:lineRule="auto"/>
        <w:ind w:left="10" w:right="8" w:hanging="10"/>
        <w:jc w:val="center"/>
        <w:rPr>
          <w:rFonts w:ascii="Verdana" w:eastAsia="Verdana" w:hAnsi="Verdana" w:cs="Verdana"/>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Artigo 18.</w:t>
      </w:r>
      <w:r w:rsidRPr="000D1C6B">
        <w:rPr>
          <w:rFonts w:ascii="Verdana" w:eastAsia="Verdana" w:hAnsi="Verdana" w:cs="Verdana"/>
          <w:sz w:val="20"/>
          <w:lang w:eastAsia="pt-BR"/>
        </w:rPr>
        <w:t xml:space="preserve"> A Assembleia Geral Ordinária, que se realizará anualmente nos </w:t>
      </w:r>
      <w:proofErr w:type="gramStart"/>
      <w:r w:rsidRPr="000D1C6B">
        <w:rPr>
          <w:rFonts w:ascii="Verdana" w:eastAsia="Verdana" w:hAnsi="Verdana" w:cs="Verdana"/>
          <w:sz w:val="20"/>
          <w:lang w:eastAsia="pt-BR"/>
        </w:rPr>
        <w:t>3</w:t>
      </w:r>
      <w:proofErr w:type="gramEnd"/>
      <w:r w:rsidRPr="000D1C6B">
        <w:rPr>
          <w:rFonts w:ascii="Verdana" w:eastAsia="Verdana" w:hAnsi="Verdana" w:cs="Verdana"/>
          <w:sz w:val="20"/>
          <w:lang w:eastAsia="pt-BR"/>
        </w:rPr>
        <w:t xml:space="preserve"> (três) primeiros meses após o término do exercício social, deliberará sobre os seguintes assuntos que deverão constar na ordem do dia: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p>
    <w:p w:rsidR="00602228" w:rsidRPr="000D1C6B" w:rsidRDefault="00602228" w:rsidP="00602228">
      <w:pPr>
        <w:numPr>
          <w:ilvl w:val="0"/>
          <w:numId w:val="5"/>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Prestação de contas da Diretoria em exercício; </w:t>
      </w:r>
    </w:p>
    <w:p w:rsidR="00602228" w:rsidRPr="000D1C6B" w:rsidRDefault="00602228" w:rsidP="00602228">
      <w:pPr>
        <w:numPr>
          <w:ilvl w:val="0"/>
          <w:numId w:val="5"/>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Apreciação do relatório da gestão; </w:t>
      </w:r>
    </w:p>
    <w:p w:rsidR="00602228" w:rsidRPr="000D1C6B" w:rsidRDefault="00602228" w:rsidP="00602228">
      <w:pPr>
        <w:numPr>
          <w:ilvl w:val="0"/>
          <w:numId w:val="5"/>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Eleição das comissões e grupos de trabalho especificamente constituídos; </w:t>
      </w:r>
    </w:p>
    <w:p w:rsidR="00602228" w:rsidRPr="000D1C6B" w:rsidRDefault="00602228" w:rsidP="00602228">
      <w:pPr>
        <w:numPr>
          <w:ilvl w:val="0"/>
          <w:numId w:val="5"/>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Decidir soberanamente sobre quaisquer assuntos de interesse do </w:t>
      </w:r>
      <w:r w:rsidRPr="000D1C6B">
        <w:rPr>
          <w:rFonts w:ascii="Verdana" w:eastAsia="Verdana" w:hAnsi="Verdana" w:cs="Verdana"/>
          <w:b/>
          <w:sz w:val="20"/>
          <w:lang w:eastAsia="pt-BR"/>
        </w:rPr>
        <w:t xml:space="preserve">IDAA, </w:t>
      </w:r>
      <w:r w:rsidRPr="000D1C6B">
        <w:rPr>
          <w:rFonts w:ascii="Verdana" w:eastAsia="Verdana" w:hAnsi="Verdana" w:cs="Verdana"/>
          <w:sz w:val="20"/>
          <w:lang w:eastAsia="pt-BR"/>
        </w:rPr>
        <w:t xml:space="preserve">constante na Ordem do Dia. </w:t>
      </w:r>
    </w:p>
    <w:p w:rsidR="00602228" w:rsidRPr="000D1C6B" w:rsidRDefault="00602228" w:rsidP="00602228">
      <w:pPr>
        <w:spacing w:before="120" w:after="120" w:line="240" w:lineRule="auto"/>
        <w:ind w:left="-5" w:hanging="10"/>
        <w:jc w:val="both"/>
        <w:rPr>
          <w:rFonts w:ascii="Verdana" w:eastAsia="Verdana" w:hAnsi="Verdana" w:cs="Verdana"/>
          <w:b/>
          <w:bCs/>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bCs/>
          <w:sz w:val="20"/>
          <w:lang w:eastAsia="pt-BR"/>
        </w:rPr>
        <w:t>§1º</w:t>
      </w:r>
      <w:r w:rsidRPr="000D1C6B">
        <w:rPr>
          <w:rFonts w:ascii="Verdana" w:eastAsia="Verdana" w:hAnsi="Verdana" w:cs="Verdana"/>
          <w:b/>
          <w:sz w:val="20"/>
          <w:lang w:eastAsia="pt-BR"/>
        </w:rPr>
        <w:t xml:space="preserve"> </w:t>
      </w:r>
      <w:r w:rsidRPr="000D1C6B">
        <w:rPr>
          <w:rFonts w:ascii="Verdana" w:eastAsia="Verdana" w:hAnsi="Verdana" w:cs="Verdana"/>
          <w:sz w:val="20"/>
          <w:lang w:eastAsia="pt-BR"/>
        </w:rPr>
        <w:t xml:space="preserve">Os associados da Diretoria não poderão participar da votação das matérias referidas nos itens “a” e “b” deste artigo. </w:t>
      </w:r>
    </w:p>
    <w:p w:rsidR="00602228" w:rsidRPr="000D1C6B" w:rsidRDefault="00602228" w:rsidP="00602228">
      <w:pPr>
        <w:spacing w:before="120" w:after="120" w:line="240" w:lineRule="auto"/>
        <w:ind w:left="-5" w:hanging="10"/>
        <w:jc w:val="both"/>
        <w:rPr>
          <w:rFonts w:ascii="Verdana" w:eastAsia="Verdana" w:hAnsi="Verdana" w:cs="Verdana"/>
          <w:b/>
          <w:bCs/>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bCs/>
          <w:sz w:val="20"/>
          <w:lang w:eastAsia="pt-BR"/>
        </w:rPr>
        <w:t>§2º</w:t>
      </w:r>
      <w:r w:rsidRPr="000D1C6B">
        <w:rPr>
          <w:rFonts w:ascii="Verdana" w:eastAsia="Verdana" w:hAnsi="Verdana" w:cs="Verdana"/>
          <w:sz w:val="20"/>
          <w:lang w:eastAsia="pt-BR"/>
        </w:rPr>
        <w:t xml:space="preserve"> A aprovação das contas e do relatório da gestão desonera seus componentes de responsabilidade, ressalvados os casos de erro, dolo, fraude ou simulação. </w:t>
      </w:r>
      <w:proofErr w:type="gramStart"/>
      <w:r w:rsidRPr="000D1C6B">
        <w:rPr>
          <w:rFonts w:ascii="Verdana" w:eastAsia="Verdana" w:hAnsi="Verdana" w:cs="Verdana"/>
          <w:sz w:val="20"/>
          <w:lang w:eastAsia="pt-BR"/>
        </w:rPr>
        <w:t>bem</w:t>
      </w:r>
      <w:proofErr w:type="gramEnd"/>
      <w:r w:rsidRPr="000D1C6B">
        <w:rPr>
          <w:rFonts w:ascii="Verdana" w:eastAsia="Verdana" w:hAnsi="Verdana" w:cs="Verdana"/>
          <w:sz w:val="20"/>
          <w:lang w:eastAsia="pt-BR"/>
        </w:rPr>
        <w:t xml:space="preserve"> como infração legal ou do Estatuto.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p>
    <w:p w:rsidR="00602228" w:rsidRPr="000D1C6B" w:rsidRDefault="00602228" w:rsidP="00602228">
      <w:pPr>
        <w:keepNext/>
        <w:keepLines/>
        <w:spacing w:before="120" w:after="120" w:line="240" w:lineRule="auto"/>
        <w:ind w:left="10" w:right="6" w:hanging="10"/>
        <w:jc w:val="center"/>
        <w:outlineLvl w:val="0"/>
        <w:rPr>
          <w:rFonts w:ascii="Verdana" w:eastAsia="Verdana" w:hAnsi="Verdana" w:cs="Verdana"/>
          <w:b/>
          <w:sz w:val="20"/>
          <w:lang w:eastAsia="pt-BR"/>
        </w:rPr>
      </w:pPr>
      <w:r w:rsidRPr="000D1C6B">
        <w:rPr>
          <w:rFonts w:ascii="Verdana" w:eastAsia="Verdana" w:hAnsi="Verdana" w:cs="Verdana"/>
          <w:b/>
          <w:sz w:val="20"/>
          <w:lang w:eastAsia="pt-BR"/>
        </w:rPr>
        <w:t>SUBSEÇÃO II</w:t>
      </w:r>
    </w:p>
    <w:p w:rsidR="00602228" w:rsidRPr="000D1C6B" w:rsidRDefault="00602228" w:rsidP="00602228">
      <w:pPr>
        <w:spacing w:before="120" w:after="120" w:line="240" w:lineRule="auto"/>
        <w:ind w:left="10" w:right="6" w:hanging="10"/>
        <w:jc w:val="center"/>
        <w:rPr>
          <w:rFonts w:ascii="Verdana" w:eastAsia="Verdana" w:hAnsi="Verdana" w:cs="Verdana"/>
          <w:b/>
          <w:sz w:val="20"/>
          <w:lang w:eastAsia="pt-BR"/>
        </w:rPr>
      </w:pPr>
      <w:r w:rsidRPr="000D1C6B">
        <w:rPr>
          <w:rFonts w:ascii="Verdana" w:eastAsia="Verdana" w:hAnsi="Verdana" w:cs="Verdana"/>
          <w:b/>
          <w:sz w:val="20"/>
          <w:lang w:eastAsia="pt-BR"/>
        </w:rPr>
        <w:t xml:space="preserve">Das Assembleias Gerais Extraordinárias </w:t>
      </w:r>
    </w:p>
    <w:p w:rsidR="00602228" w:rsidRPr="000D1C6B" w:rsidRDefault="00602228" w:rsidP="00602228">
      <w:pPr>
        <w:spacing w:before="120" w:after="120" w:line="240" w:lineRule="auto"/>
        <w:ind w:left="10" w:right="6" w:hanging="10"/>
        <w:jc w:val="center"/>
        <w:rPr>
          <w:rFonts w:ascii="Verdana" w:eastAsia="Verdana" w:hAnsi="Verdana" w:cs="Verdana"/>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xml:space="preserve">Artigo. 19. </w:t>
      </w:r>
      <w:r w:rsidRPr="000D1C6B">
        <w:rPr>
          <w:rFonts w:ascii="Verdana" w:eastAsia="Verdana" w:hAnsi="Verdana" w:cs="Verdana"/>
          <w:sz w:val="20"/>
          <w:lang w:eastAsia="pt-BR"/>
        </w:rPr>
        <w:t xml:space="preserve">Assembleia Geral Extraordinária realizar-se-á sempre que convocada pela Diretoria, os Associados Fundadores ou por requerimento de 1/5 dos Associados Efetivos e poderá deliberar sobre qualquer assunto de interesse do </w:t>
      </w:r>
      <w:r w:rsidRPr="000D1C6B">
        <w:rPr>
          <w:rFonts w:ascii="Verdana" w:eastAsia="Verdana" w:hAnsi="Verdana" w:cs="Verdana"/>
          <w:b/>
          <w:sz w:val="20"/>
          <w:lang w:eastAsia="pt-BR"/>
        </w:rPr>
        <w:t xml:space="preserve">IDAA </w:t>
      </w:r>
      <w:r w:rsidRPr="000D1C6B">
        <w:rPr>
          <w:rFonts w:ascii="Verdana" w:eastAsia="Verdana" w:hAnsi="Verdana" w:cs="Verdana"/>
          <w:sz w:val="20"/>
          <w:lang w:eastAsia="pt-BR"/>
        </w:rPr>
        <w:t xml:space="preserve">desde que especificado na Ordem do Dia.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xml:space="preserve">Artigo 20. </w:t>
      </w:r>
      <w:r w:rsidRPr="000D1C6B">
        <w:rPr>
          <w:rFonts w:ascii="Verdana" w:eastAsia="Verdana" w:hAnsi="Verdana" w:cs="Verdana"/>
          <w:sz w:val="20"/>
          <w:lang w:eastAsia="pt-BR"/>
        </w:rPr>
        <w:t xml:space="preserve">É da competência exclusiva da Assembleia Geral Extraordinária eleger e destituir os associados da Diretoria e do Conselho Fiscal, bem como, deliberar sobre a reforma do estatuto.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sz w:val="20"/>
          <w:lang w:eastAsia="pt-BR"/>
        </w:rPr>
        <w:t>(REVOGADO)</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p>
    <w:p w:rsidR="00602228" w:rsidRPr="000D1C6B" w:rsidRDefault="00602228" w:rsidP="00602228">
      <w:pPr>
        <w:spacing w:before="120" w:after="120" w:line="240" w:lineRule="auto"/>
        <w:ind w:left="10" w:right="8" w:hanging="10"/>
        <w:jc w:val="center"/>
        <w:rPr>
          <w:rFonts w:ascii="Verdana" w:eastAsia="Verdana" w:hAnsi="Verdana" w:cs="Verdana"/>
          <w:sz w:val="20"/>
          <w:lang w:eastAsia="pt-BR"/>
        </w:rPr>
      </w:pPr>
      <w:r w:rsidRPr="000D1C6B">
        <w:rPr>
          <w:rFonts w:ascii="Verdana" w:eastAsia="Verdana" w:hAnsi="Verdana" w:cs="Verdana"/>
          <w:b/>
          <w:sz w:val="20"/>
          <w:lang w:eastAsia="pt-BR"/>
        </w:rPr>
        <w:t xml:space="preserve">SEÇÃO II </w:t>
      </w:r>
    </w:p>
    <w:p w:rsidR="00602228" w:rsidRPr="000D1C6B" w:rsidRDefault="00602228" w:rsidP="00602228">
      <w:pPr>
        <w:keepNext/>
        <w:keepLines/>
        <w:spacing w:before="120" w:after="120" w:line="240" w:lineRule="auto"/>
        <w:ind w:left="10" w:right="5" w:hanging="10"/>
        <w:jc w:val="center"/>
        <w:outlineLvl w:val="0"/>
        <w:rPr>
          <w:rFonts w:ascii="Verdana" w:eastAsia="Verdana" w:hAnsi="Verdana" w:cs="Verdana"/>
          <w:b/>
          <w:sz w:val="20"/>
          <w:lang w:eastAsia="pt-BR"/>
        </w:rPr>
      </w:pPr>
      <w:r w:rsidRPr="000D1C6B">
        <w:rPr>
          <w:rFonts w:ascii="Verdana" w:eastAsia="Verdana" w:hAnsi="Verdana" w:cs="Verdana"/>
          <w:b/>
          <w:sz w:val="20"/>
          <w:lang w:eastAsia="pt-BR"/>
        </w:rPr>
        <w:t xml:space="preserve">Da Diretoria </w:t>
      </w:r>
    </w:p>
    <w:p w:rsidR="00602228" w:rsidRPr="000D1C6B" w:rsidRDefault="00602228" w:rsidP="00602228">
      <w:pPr>
        <w:spacing w:after="4" w:line="269" w:lineRule="auto"/>
        <w:ind w:left="10" w:hanging="10"/>
        <w:jc w:val="both"/>
        <w:rPr>
          <w:rFonts w:ascii="Verdana" w:eastAsia="Verdana" w:hAnsi="Verdana" w:cs="Verdana"/>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b/>
          <w:sz w:val="20"/>
          <w:lang w:eastAsia="pt-BR"/>
        </w:rPr>
      </w:pPr>
      <w:r w:rsidRPr="000D1C6B">
        <w:rPr>
          <w:rFonts w:ascii="Verdana" w:eastAsia="Verdana" w:hAnsi="Verdana" w:cs="Verdana"/>
          <w:b/>
          <w:sz w:val="20"/>
          <w:lang w:eastAsia="pt-BR"/>
        </w:rPr>
        <w:t xml:space="preserve">Art. 21. </w:t>
      </w:r>
      <w:r w:rsidRPr="000D1C6B">
        <w:rPr>
          <w:rFonts w:ascii="Verdana" w:eastAsia="Verdana" w:hAnsi="Verdana" w:cs="Verdana"/>
          <w:bCs/>
          <w:sz w:val="20"/>
          <w:lang w:eastAsia="pt-BR"/>
        </w:rPr>
        <w:t>A Diretoria será formada por 10 associados entre as categorias de fundadores e efetivos, com diferentes vinculações acadêmicas ou profissionais, será composta por:</w:t>
      </w:r>
    </w:p>
    <w:p w:rsidR="00602228" w:rsidRPr="000D1C6B" w:rsidRDefault="00602228" w:rsidP="000D1C6B">
      <w:pPr>
        <w:spacing w:before="120" w:after="120" w:line="240" w:lineRule="auto"/>
        <w:jc w:val="both"/>
        <w:rPr>
          <w:rFonts w:ascii="Verdana" w:eastAsia="Verdana" w:hAnsi="Verdana" w:cs="Verdana"/>
          <w:sz w:val="20"/>
          <w:lang w:eastAsia="pt-BR"/>
        </w:rPr>
      </w:pPr>
    </w:p>
    <w:p w:rsidR="00602228" w:rsidRPr="000D1C6B" w:rsidRDefault="00602228" w:rsidP="00602228">
      <w:pPr>
        <w:numPr>
          <w:ilvl w:val="0"/>
          <w:numId w:val="6"/>
        </w:numPr>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Presidente; </w:t>
      </w:r>
    </w:p>
    <w:p w:rsidR="00602228" w:rsidRPr="000D1C6B" w:rsidRDefault="00602228" w:rsidP="00602228">
      <w:pPr>
        <w:numPr>
          <w:ilvl w:val="0"/>
          <w:numId w:val="6"/>
        </w:numPr>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Vice-Presidente; </w:t>
      </w:r>
    </w:p>
    <w:p w:rsidR="00602228" w:rsidRPr="000D1C6B" w:rsidRDefault="00602228" w:rsidP="00602228">
      <w:pPr>
        <w:numPr>
          <w:ilvl w:val="0"/>
          <w:numId w:val="6"/>
        </w:numPr>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Diretor-Secretário;</w:t>
      </w:r>
    </w:p>
    <w:p w:rsidR="00602228" w:rsidRPr="000D1C6B" w:rsidRDefault="00602228" w:rsidP="00602228">
      <w:pPr>
        <w:numPr>
          <w:ilvl w:val="0"/>
          <w:numId w:val="6"/>
        </w:numPr>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Diretor Tesoureiro;</w:t>
      </w:r>
    </w:p>
    <w:p w:rsidR="00602228" w:rsidRPr="000D1C6B" w:rsidRDefault="00602228" w:rsidP="00602228">
      <w:pPr>
        <w:numPr>
          <w:ilvl w:val="0"/>
          <w:numId w:val="6"/>
        </w:numPr>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Diretor de Relações Institucionais; </w:t>
      </w:r>
    </w:p>
    <w:p w:rsidR="00602228" w:rsidRPr="000D1C6B" w:rsidRDefault="00602228" w:rsidP="00602228">
      <w:pPr>
        <w:numPr>
          <w:ilvl w:val="0"/>
          <w:numId w:val="6"/>
        </w:numPr>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Diretor Acadêmico;</w:t>
      </w:r>
    </w:p>
    <w:p w:rsidR="00602228" w:rsidRPr="000D1C6B" w:rsidRDefault="00602228" w:rsidP="00602228">
      <w:pPr>
        <w:numPr>
          <w:ilvl w:val="0"/>
          <w:numId w:val="6"/>
        </w:numPr>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Diretor de Pesquisas e Publicações;</w:t>
      </w:r>
    </w:p>
    <w:p w:rsidR="00602228" w:rsidRPr="000D1C6B" w:rsidRDefault="00602228" w:rsidP="00602228">
      <w:pPr>
        <w:numPr>
          <w:ilvl w:val="0"/>
          <w:numId w:val="6"/>
        </w:numPr>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Diretor de Marketing;</w:t>
      </w:r>
    </w:p>
    <w:p w:rsidR="00602228" w:rsidRPr="000D1C6B" w:rsidRDefault="00602228" w:rsidP="00602228">
      <w:pPr>
        <w:numPr>
          <w:ilvl w:val="0"/>
          <w:numId w:val="6"/>
        </w:numPr>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Diretor Social; </w:t>
      </w:r>
      <w:proofErr w:type="gramStart"/>
      <w:r w:rsidRPr="000D1C6B">
        <w:rPr>
          <w:rFonts w:ascii="Verdana" w:eastAsia="Verdana" w:hAnsi="Verdana" w:cs="Verdana"/>
          <w:sz w:val="20"/>
          <w:lang w:eastAsia="pt-BR"/>
        </w:rPr>
        <w:t>e</w:t>
      </w:r>
      <w:proofErr w:type="gramEnd"/>
    </w:p>
    <w:p w:rsidR="00602228" w:rsidRPr="000D1C6B" w:rsidRDefault="00602228" w:rsidP="00602228">
      <w:pPr>
        <w:numPr>
          <w:ilvl w:val="0"/>
          <w:numId w:val="6"/>
        </w:numPr>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Diretor Cultural.</w:t>
      </w:r>
    </w:p>
    <w:p w:rsidR="00602228" w:rsidRPr="000D1C6B" w:rsidRDefault="00602228" w:rsidP="00602228">
      <w:pPr>
        <w:spacing w:before="120" w:after="120" w:line="240" w:lineRule="auto"/>
        <w:ind w:left="1080"/>
        <w:rPr>
          <w:rFonts w:ascii="Verdana" w:eastAsia="Verdana" w:hAnsi="Verdana" w:cs="Verdana"/>
          <w:sz w:val="20"/>
          <w:lang w:eastAsia="pt-BR"/>
        </w:rPr>
      </w:pPr>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bCs/>
          <w:strike/>
          <w:sz w:val="20"/>
          <w:lang w:eastAsia="pt-BR"/>
        </w:rPr>
      </w:pPr>
      <w:r w:rsidRPr="000D1C6B">
        <w:rPr>
          <w:rFonts w:ascii="Verdana" w:eastAsia="Verdana" w:hAnsi="Verdana" w:cs="Verdana"/>
          <w:bCs/>
          <w:sz w:val="20"/>
          <w:lang w:eastAsia="pt-BR"/>
        </w:rPr>
        <w:t>(REVOGADO)</w:t>
      </w:r>
    </w:p>
    <w:p w:rsidR="00602228" w:rsidRPr="000D1C6B" w:rsidRDefault="00602228" w:rsidP="00602228">
      <w:pPr>
        <w:spacing w:before="120" w:after="120" w:line="240" w:lineRule="auto"/>
        <w:rPr>
          <w:rFonts w:ascii="Verdana" w:eastAsia="Verdana" w:hAnsi="Verdana" w:cs="Verdana"/>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bCs/>
          <w:sz w:val="20"/>
          <w:lang w:eastAsia="pt-BR"/>
        </w:rPr>
        <w:t>§ 2º</w:t>
      </w:r>
      <w:r w:rsidRPr="000D1C6B">
        <w:rPr>
          <w:rFonts w:ascii="Verdana" w:eastAsia="Verdana" w:hAnsi="Verdana" w:cs="Verdana"/>
          <w:sz w:val="20"/>
          <w:lang w:eastAsia="pt-BR"/>
        </w:rPr>
        <w:t xml:space="preserve"> Os membros da Diretoria não perceberão remuneração a qualquer título, ressalvado quando exercerem atividades de docência.</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sz w:val="20"/>
          <w:lang w:eastAsia="pt-BR"/>
        </w:rPr>
        <w:lastRenderedPageBreak/>
        <w:t xml:space="preserve"> </w:t>
      </w:r>
    </w:p>
    <w:p w:rsidR="00602228" w:rsidRPr="000D1C6B" w:rsidRDefault="00602228" w:rsidP="00602228">
      <w:pPr>
        <w:spacing w:before="120" w:after="120" w:line="240" w:lineRule="auto"/>
        <w:ind w:left="-5" w:hanging="10"/>
        <w:jc w:val="both"/>
        <w:rPr>
          <w:rFonts w:ascii="Verdana" w:eastAsia="Verdana" w:hAnsi="Verdana" w:cs="Verdana"/>
          <w:bCs/>
          <w:sz w:val="20"/>
          <w:lang w:eastAsia="pt-BR"/>
        </w:rPr>
      </w:pPr>
      <w:r w:rsidRPr="000D1C6B">
        <w:rPr>
          <w:rFonts w:ascii="Verdana" w:eastAsia="Verdana" w:hAnsi="Verdana" w:cs="Verdana"/>
          <w:b/>
          <w:sz w:val="20"/>
          <w:lang w:eastAsia="pt-BR"/>
        </w:rPr>
        <w:t xml:space="preserve">Art. 22. </w:t>
      </w:r>
      <w:r w:rsidRPr="000D1C6B">
        <w:rPr>
          <w:rFonts w:ascii="Verdana" w:eastAsia="Verdana" w:hAnsi="Verdana" w:cs="Verdana"/>
          <w:bCs/>
          <w:sz w:val="20"/>
          <w:lang w:eastAsia="pt-BR"/>
        </w:rPr>
        <w:t>A Diretoria será eleita em Assembleia Geral, com mandato de 03 (três) anos, sendo vedada mais de uma reeleição para o mesmo cargo.</w:t>
      </w:r>
    </w:p>
    <w:p w:rsidR="00602228" w:rsidRPr="000D1C6B" w:rsidRDefault="00602228" w:rsidP="00602228">
      <w:pPr>
        <w:spacing w:before="120" w:after="120" w:line="240" w:lineRule="auto"/>
        <w:jc w:val="both"/>
        <w:rPr>
          <w:rFonts w:ascii="Verdana" w:eastAsia="Verdana" w:hAnsi="Verdana" w:cs="Verdana"/>
          <w:bCs/>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xml:space="preserve">Parágrafo Único. </w:t>
      </w:r>
      <w:r w:rsidRPr="000D1C6B">
        <w:rPr>
          <w:rFonts w:ascii="Verdana" w:eastAsia="Verdana" w:hAnsi="Verdana" w:cs="Verdana"/>
          <w:sz w:val="20"/>
          <w:lang w:eastAsia="pt-BR"/>
        </w:rPr>
        <w:t xml:space="preserve">Para candidatar-se a qualquer dos cargos da Diretoria do </w:t>
      </w:r>
      <w:r w:rsidRPr="000D1C6B">
        <w:rPr>
          <w:rFonts w:ascii="Verdana" w:eastAsia="Verdana" w:hAnsi="Verdana" w:cs="Verdana"/>
          <w:b/>
          <w:sz w:val="20"/>
          <w:lang w:eastAsia="pt-BR"/>
        </w:rPr>
        <w:t xml:space="preserve">IDAA </w:t>
      </w:r>
      <w:r w:rsidRPr="000D1C6B">
        <w:rPr>
          <w:rFonts w:ascii="Verdana" w:eastAsia="Verdana" w:hAnsi="Verdana" w:cs="Verdana"/>
          <w:sz w:val="20"/>
          <w:lang w:eastAsia="pt-BR"/>
        </w:rPr>
        <w:t>o associado deverá estar em dia com suas obrigações institucionais.</w:t>
      </w:r>
      <w:r w:rsidRPr="000D1C6B">
        <w:rPr>
          <w:rFonts w:ascii="Verdana" w:eastAsia="Verdana" w:hAnsi="Verdana" w:cs="Verdana"/>
          <w:b/>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b/>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xml:space="preserve">Artigo 23. </w:t>
      </w:r>
      <w:r w:rsidRPr="000D1C6B">
        <w:rPr>
          <w:rFonts w:ascii="Verdana" w:eastAsia="Verdana" w:hAnsi="Verdana" w:cs="Verdana"/>
          <w:sz w:val="20"/>
          <w:lang w:eastAsia="pt-BR"/>
        </w:rPr>
        <w:t xml:space="preserve">Compete à Diretoria administrar o </w:t>
      </w:r>
      <w:r w:rsidRPr="000D1C6B">
        <w:rPr>
          <w:rFonts w:ascii="Verdana" w:eastAsia="Verdana" w:hAnsi="Verdana" w:cs="Verdana"/>
          <w:b/>
          <w:sz w:val="20"/>
          <w:lang w:eastAsia="pt-BR"/>
        </w:rPr>
        <w:t>IDAA</w:t>
      </w:r>
      <w:r w:rsidRPr="000D1C6B">
        <w:rPr>
          <w:rFonts w:ascii="Verdana" w:eastAsia="Verdana" w:hAnsi="Verdana" w:cs="Verdana"/>
          <w:bCs/>
          <w:sz w:val="20"/>
          <w:lang w:eastAsia="pt-BR"/>
        </w:rPr>
        <w:t>,</w:t>
      </w:r>
      <w:r w:rsidRPr="000D1C6B">
        <w:rPr>
          <w:rFonts w:ascii="Verdana" w:eastAsia="Verdana" w:hAnsi="Verdana" w:cs="Verdana"/>
          <w:sz w:val="20"/>
          <w:lang w:eastAsia="pt-BR"/>
        </w:rPr>
        <w:t xml:space="preserve"> praticando todos os atos necessários à consecução de seus fins estatutários.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xml:space="preserve">Parágrafo único. </w:t>
      </w:r>
      <w:r w:rsidRPr="000D1C6B">
        <w:rPr>
          <w:rFonts w:ascii="Verdana" w:eastAsia="Verdana" w:hAnsi="Verdana" w:cs="Verdana"/>
          <w:sz w:val="20"/>
          <w:lang w:eastAsia="pt-BR"/>
        </w:rPr>
        <w:t xml:space="preserve">A Diretoria deliberará por maioria simples. </w:t>
      </w:r>
    </w:p>
    <w:p w:rsidR="00602228" w:rsidRPr="000D1C6B" w:rsidRDefault="00602228" w:rsidP="00602228">
      <w:pPr>
        <w:spacing w:before="120" w:after="120" w:line="240" w:lineRule="auto"/>
        <w:ind w:left="-5" w:hanging="10"/>
        <w:jc w:val="both"/>
        <w:rPr>
          <w:rFonts w:ascii="Verdana" w:eastAsia="Verdana" w:hAnsi="Verdana" w:cs="Verdana"/>
          <w:b/>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xml:space="preserve">Artigo 24. </w:t>
      </w:r>
      <w:r w:rsidRPr="000D1C6B">
        <w:rPr>
          <w:rFonts w:ascii="Verdana" w:eastAsia="Verdana" w:hAnsi="Verdana" w:cs="Verdana"/>
          <w:sz w:val="20"/>
          <w:lang w:eastAsia="pt-BR"/>
        </w:rPr>
        <w:t>Compete ao Presidente:</w:t>
      </w:r>
      <w:proofErr w:type="gramStart"/>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proofErr w:type="gramEnd"/>
    </w:p>
    <w:p w:rsidR="00602228" w:rsidRPr="000D1C6B" w:rsidRDefault="00602228" w:rsidP="00602228">
      <w:pPr>
        <w:numPr>
          <w:ilvl w:val="0"/>
          <w:numId w:val="7"/>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Convocar e presidir as Assembleias Gerais e reuniões da Diretoria, podendo intervir e votar; </w:t>
      </w:r>
    </w:p>
    <w:p w:rsidR="00602228" w:rsidRPr="000D1C6B" w:rsidRDefault="00602228" w:rsidP="00602228">
      <w:pPr>
        <w:numPr>
          <w:ilvl w:val="0"/>
          <w:numId w:val="7"/>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Firmar, com o Secretário ou com quem o substituir, as Atas das Assembleias Gerais e das reuniões da Diretoria; </w:t>
      </w:r>
    </w:p>
    <w:p w:rsidR="00602228" w:rsidRPr="000D1C6B" w:rsidRDefault="00602228" w:rsidP="00602228">
      <w:pPr>
        <w:numPr>
          <w:ilvl w:val="0"/>
          <w:numId w:val="7"/>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Autorizar, juntamente com o Diretor Tesoureiro ou com quem o substituir, as despesas do </w:t>
      </w:r>
      <w:r w:rsidRPr="000D1C6B">
        <w:rPr>
          <w:rFonts w:ascii="Verdana" w:eastAsia="Verdana" w:hAnsi="Verdana" w:cs="Verdana"/>
          <w:b/>
          <w:sz w:val="20"/>
          <w:lang w:eastAsia="pt-BR"/>
        </w:rPr>
        <w:t>IDAA</w:t>
      </w:r>
      <w:r w:rsidRPr="000D1C6B">
        <w:rPr>
          <w:rFonts w:ascii="Verdana" w:eastAsia="Verdana" w:hAnsi="Verdana" w:cs="Verdana"/>
          <w:sz w:val="20"/>
          <w:lang w:eastAsia="pt-BR"/>
        </w:rPr>
        <w:t xml:space="preserve">, dispondo sobre os pagamentos e firmando os recibos e demais documentos contábeis, de acordo com o que decidir a Diretoria; </w:t>
      </w:r>
    </w:p>
    <w:p w:rsidR="00602228" w:rsidRPr="000D1C6B" w:rsidRDefault="00602228" w:rsidP="00602228">
      <w:pPr>
        <w:numPr>
          <w:ilvl w:val="0"/>
          <w:numId w:val="7"/>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Dirigir os debates nas Assembleias do </w:t>
      </w:r>
      <w:r w:rsidRPr="000D1C6B">
        <w:rPr>
          <w:rFonts w:ascii="Verdana" w:eastAsia="Verdana" w:hAnsi="Verdana" w:cs="Verdana"/>
          <w:b/>
          <w:sz w:val="20"/>
          <w:lang w:eastAsia="pt-BR"/>
        </w:rPr>
        <w:t>IDAA</w:t>
      </w:r>
      <w:r w:rsidRPr="000D1C6B">
        <w:rPr>
          <w:rFonts w:ascii="Verdana" w:eastAsia="Verdana" w:hAnsi="Verdana" w:cs="Verdana"/>
          <w:sz w:val="20"/>
          <w:lang w:eastAsia="pt-BR"/>
        </w:rPr>
        <w:t>, mantendo a boa ordem;</w:t>
      </w:r>
      <w:proofErr w:type="gramStart"/>
      <w:r w:rsidRPr="000D1C6B">
        <w:rPr>
          <w:rFonts w:ascii="Verdana" w:eastAsia="Verdana" w:hAnsi="Verdana" w:cs="Verdana"/>
          <w:b/>
          <w:sz w:val="20"/>
          <w:lang w:eastAsia="pt-BR"/>
        </w:rPr>
        <w:t xml:space="preserve">  </w:t>
      </w:r>
    </w:p>
    <w:p w:rsidR="00602228" w:rsidRPr="000D1C6B" w:rsidRDefault="00602228" w:rsidP="00602228">
      <w:pPr>
        <w:numPr>
          <w:ilvl w:val="0"/>
          <w:numId w:val="7"/>
        </w:numPr>
        <w:tabs>
          <w:tab w:val="left" w:pos="567"/>
        </w:tabs>
        <w:spacing w:before="120" w:after="120" w:line="240" w:lineRule="auto"/>
        <w:ind w:left="567"/>
        <w:jc w:val="both"/>
        <w:rPr>
          <w:rFonts w:ascii="Verdana" w:eastAsia="Verdana" w:hAnsi="Verdana" w:cs="Verdana"/>
          <w:sz w:val="20"/>
          <w:lang w:eastAsia="pt-BR"/>
        </w:rPr>
      </w:pPr>
      <w:proofErr w:type="gramEnd"/>
      <w:r w:rsidRPr="000D1C6B">
        <w:rPr>
          <w:rFonts w:ascii="Verdana" w:eastAsia="Verdana" w:hAnsi="Verdana" w:cs="Verdana"/>
          <w:sz w:val="20"/>
          <w:lang w:eastAsia="pt-BR"/>
        </w:rPr>
        <w:t xml:space="preserve">Zelar pelo bom andamento da administração do </w:t>
      </w:r>
      <w:r w:rsidRPr="000D1C6B">
        <w:rPr>
          <w:rFonts w:ascii="Verdana" w:eastAsia="Verdana" w:hAnsi="Verdana" w:cs="Verdana"/>
          <w:b/>
          <w:sz w:val="20"/>
          <w:lang w:eastAsia="pt-BR"/>
        </w:rPr>
        <w:t>IDAA</w:t>
      </w:r>
      <w:r w:rsidRPr="000D1C6B">
        <w:rPr>
          <w:rFonts w:ascii="Verdana" w:eastAsia="Verdana" w:hAnsi="Verdana" w:cs="Verdana"/>
          <w:sz w:val="20"/>
          <w:lang w:eastAsia="pt-BR"/>
        </w:rPr>
        <w:t xml:space="preserve">, cumprindo e fazendo cumprir o Estatuto, Regimento Interno, regulamentos e resoluções das Assembleias Gerais e Diretoria; </w:t>
      </w:r>
    </w:p>
    <w:p w:rsidR="00602228" w:rsidRPr="000D1C6B" w:rsidRDefault="00602228" w:rsidP="00602228">
      <w:pPr>
        <w:numPr>
          <w:ilvl w:val="0"/>
          <w:numId w:val="7"/>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Representar o IDAA ativa e passivamente, judicial e extrajudicialmente, por si ou por procuradores devidamente constituídos; </w:t>
      </w:r>
    </w:p>
    <w:p w:rsidR="00602228" w:rsidRPr="000D1C6B" w:rsidRDefault="00602228" w:rsidP="00602228">
      <w:pPr>
        <w:numPr>
          <w:ilvl w:val="0"/>
          <w:numId w:val="7"/>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Assinar, juntamente com o Diretor Tesoureiro, cheques, ordens de pagamento, notas promissórias, recibos e outros documentos de igual natureza; </w:t>
      </w:r>
    </w:p>
    <w:p w:rsidR="00602228" w:rsidRPr="000D1C6B" w:rsidRDefault="00602228" w:rsidP="00602228">
      <w:pPr>
        <w:numPr>
          <w:ilvl w:val="0"/>
          <w:numId w:val="7"/>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Praticar todos os atos de administração necessários à consecução dos objetivos sócias do </w:t>
      </w:r>
      <w:r w:rsidRPr="000D1C6B">
        <w:rPr>
          <w:rFonts w:ascii="Verdana" w:eastAsia="Verdana" w:hAnsi="Verdana" w:cs="Verdana"/>
          <w:b/>
          <w:sz w:val="20"/>
          <w:lang w:eastAsia="pt-BR"/>
        </w:rPr>
        <w:t>IDAA</w:t>
      </w:r>
      <w:r w:rsidRPr="000D1C6B">
        <w:rPr>
          <w:rFonts w:ascii="Verdana" w:eastAsia="Verdana" w:hAnsi="Verdana" w:cs="Verdana"/>
          <w:sz w:val="20"/>
          <w:lang w:eastAsia="pt-BR"/>
        </w:rPr>
        <w:t xml:space="preserve">; </w:t>
      </w:r>
    </w:p>
    <w:p w:rsidR="00602228" w:rsidRPr="000D1C6B" w:rsidRDefault="00602228" w:rsidP="00602228">
      <w:pPr>
        <w:numPr>
          <w:ilvl w:val="0"/>
          <w:numId w:val="7"/>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Celebrar contratos, convênios, termos de parceria e protocolos de cooperação com entidades públicas e privadas, nacionais e estrangeiras; </w:t>
      </w:r>
    </w:p>
    <w:p w:rsidR="00602228" w:rsidRPr="000D1C6B" w:rsidRDefault="00602228" w:rsidP="00602228">
      <w:pPr>
        <w:numPr>
          <w:ilvl w:val="0"/>
          <w:numId w:val="7"/>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Contratar pessoal e deliberar sobre níveis salariais de seu quadro de cargos e salários; </w:t>
      </w:r>
    </w:p>
    <w:p w:rsidR="00602228" w:rsidRPr="000D1C6B" w:rsidRDefault="00602228" w:rsidP="00602228">
      <w:pPr>
        <w:numPr>
          <w:ilvl w:val="0"/>
          <w:numId w:val="7"/>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Indicar as funções administrativas do Vice-Presidente, conforme previsão contida no artigo 25, alínea “c”, deste Estatuto; </w:t>
      </w:r>
      <w:proofErr w:type="gramStart"/>
      <w:r w:rsidRPr="000D1C6B">
        <w:rPr>
          <w:rFonts w:ascii="Verdana" w:eastAsia="Verdana" w:hAnsi="Verdana" w:cs="Verdana"/>
          <w:sz w:val="20"/>
          <w:lang w:eastAsia="pt-BR"/>
        </w:rPr>
        <w:t>e</w:t>
      </w:r>
      <w:proofErr w:type="gramEnd"/>
    </w:p>
    <w:p w:rsidR="00602228" w:rsidRPr="000D1C6B" w:rsidRDefault="00602228" w:rsidP="00602228">
      <w:pPr>
        <w:numPr>
          <w:ilvl w:val="0"/>
          <w:numId w:val="7"/>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Criar comissões específicas com atribuições definidas para desenvolver atividades de interesse do </w:t>
      </w:r>
      <w:r w:rsidRPr="000D1C6B">
        <w:rPr>
          <w:rFonts w:ascii="Verdana" w:eastAsia="Verdana" w:hAnsi="Verdana" w:cs="Verdana"/>
          <w:b/>
          <w:sz w:val="20"/>
          <w:lang w:eastAsia="pt-BR"/>
        </w:rPr>
        <w:t xml:space="preserve">IDAA. </w:t>
      </w:r>
    </w:p>
    <w:p w:rsidR="00602228" w:rsidRPr="000D1C6B" w:rsidRDefault="00602228" w:rsidP="00602228">
      <w:pPr>
        <w:tabs>
          <w:tab w:val="left" w:pos="567"/>
        </w:tabs>
        <w:spacing w:before="120" w:after="120" w:line="240" w:lineRule="auto"/>
        <w:ind w:left="567"/>
        <w:jc w:val="both"/>
        <w:rPr>
          <w:rFonts w:ascii="Verdana" w:eastAsia="Verdana" w:hAnsi="Verdana" w:cs="Verdana"/>
          <w:sz w:val="20"/>
          <w:lang w:eastAsia="pt-BR"/>
        </w:rPr>
      </w:pP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b/>
          <w:bCs/>
          <w:sz w:val="20"/>
          <w:lang w:eastAsia="pt-BR"/>
        </w:rPr>
        <w:t xml:space="preserve">Parágrafo único. </w:t>
      </w:r>
      <w:r w:rsidRPr="000D1C6B">
        <w:rPr>
          <w:rFonts w:ascii="Verdana" w:eastAsia="Verdana" w:hAnsi="Verdana" w:cs="Verdana"/>
          <w:sz w:val="20"/>
          <w:lang w:eastAsia="pt-BR"/>
        </w:rPr>
        <w:t>O presidente terá o voto de qualidade nas reuniões da Diretoria.</w:t>
      </w:r>
    </w:p>
    <w:p w:rsidR="00602228" w:rsidRPr="000D1C6B" w:rsidRDefault="00602228" w:rsidP="00602228">
      <w:pPr>
        <w:spacing w:before="120" w:after="120" w:line="240" w:lineRule="auto"/>
        <w:ind w:left="-5" w:hanging="10"/>
        <w:jc w:val="both"/>
        <w:rPr>
          <w:rFonts w:ascii="Verdana" w:eastAsia="Verdana" w:hAnsi="Verdana" w:cs="Verdana"/>
          <w:b/>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lastRenderedPageBreak/>
        <w:t xml:space="preserve">Artigo 25. </w:t>
      </w:r>
      <w:r w:rsidRPr="000D1C6B">
        <w:rPr>
          <w:rFonts w:ascii="Verdana" w:eastAsia="Verdana" w:hAnsi="Verdana" w:cs="Verdana"/>
          <w:sz w:val="20"/>
          <w:lang w:eastAsia="pt-BR"/>
        </w:rPr>
        <w:t xml:space="preserve">Compete ao Vice-Presidente: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p>
    <w:p w:rsidR="00602228" w:rsidRPr="000D1C6B" w:rsidRDefault="00602228" w:rsidP="00602228">
      <w:pPr>
        <w:numPr>
          <w:ilvl w:val="0"/>
          <w:numId w:val="8"/>
        </w:numPr>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Substituir o Presidente em suas ausências, impedimentos ou em caso de vacância; </w:t>
      </w:r>
    </w:p>
    <w:p w:rsidR="00602228" w:rsidRPr="000D1C6B" w:rsidRDefault="00602228" w:rsidP="00602228">
      <w:pPr>
        <w:numPr>
          <w:ilvl w:val="0"/>
          <w:numId w:val="8"/>
        </w:numPr>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Coordenar todas as atividades didáticas, científicas e pedagógicas do Instituto; </w:t>
      </w:r>
      <w:proofErr w:type="gramStart"/>
      <w:r w:rsidRPr="000D1C6B">
        <w:rPr>
          <w:rFonts w:ascii="Verdana" w:eastAsia="Verdana" w:hAnsi="Verdana" w:cs="Verdana"/>
          <w:sz w:val="20"/>
          <w:lang w:eastAsia="pt-BR"/>
        </w:rPr>
        <w:t>e</w:t>
      </w:r>
      <w:proofErr w:type="gramEnd"/>
      <w:r w:rsidRPr="000D1C6B">
        <w:rPr>
          <w:rFonts w:ascii="Verdana" w:eastAsia="Verdana" w:hAnsi="Verdana" w:cs="Verdana"/>
          <w:sz w:val="20"/>
          <w:lang w:eastAsia="pt-BR"/>
        </w:rPr>
        <w:t xml:space="preserve"> </w:t>
      </w:r>
    </w:p>
    <w:p w:rsidR="00602228" w:rsidRPr="000D1C6B" w:rsidRDefault="00602228" w:rsidP="00602228">
      <w:pPr>
        <w:numPr>
          <w:ilvl w:val="0"/>
          <w:numId w:val="8"/>
        </w:numPr>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Exercer as funções administrativas que lhe forem atribuídas pelo Presidente. </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xml:space="preserve">Artigo 26. </w:t>
      </w:r>
      <w:r w:rsidRPr="000D1C6B">
        <w:rPr>
          <w:rFonts w:ascii="Verdana" w:eastAsia="Verdana" w:hAnsi="Verdana" w:cs="Verdana"/>
          <w:sz w:val="20"/>
          <w:lang w:eastAsia="pt-BR"/>
        </w:rPr>
        <w:t xml:space="preserve"> Compete ao Diretor Secretário: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p>
    <w:p w:rsidR="00602228" w:rsidRPr="000D1C6B" w:rsidRDefault="00602228" w:rsidP="00602228">
      <w:pPr>
        <w:numPr>
          <w:ilvl w:val="0"/>
          <w:numId w:val="9"/>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Assistir às reuniões da Diretoria e às Assembleias Gerais, redigindo as atas pertinentes e transcrevendo-as no respectivo livro, assinando-as juntamente com o Presidente; </w:t>
      </w:r>
    </w:p>
    <w:p w:rsidR="00602228" w:rsidRPr="000D1C6B" w:rsidRDefault="00602228" w:rsidP="00602228">
      <w:pPr>
        <w:numPr>
          <w:ilvl w:val="0"/>
          <w:numId w:val="9"/>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Remeter aos associados e fazer publicar as convocações para as Assembleias Gerais e reuniões de Diretoria; </w:t>
      </w:r>
    </w:p>
    <w:p w:rsidR="00602228" w:rsidRPr="000D1C6B" w:rsidRDefault="00602228" w:rsidP="00602228">
      <w:pPr>
        <w:numPr>
          <w:ilvl w:val="0"/>
          <w:numId w:val="9"/>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Efetuar o registro dos associados do </w:t>
      </w:r>
      <w:r w:rsidRPr="000D1C6B">
        <w:rPr>
          <w:rFonts w:ascii="Verdana" w:eastAsia="Verdana" w:hAnsi="Verdana" w:cs="Verdana"/>
          <w:b/>
          <w:sz w:val="20"/>
          <w:lang w:eastAsia="pt-BR"/>
        </w:rPr>
        <w:t>IDAA</w:t>
      </w:r>
      <w:r w:rsidRPr="000D1C6B">
        <w:rPr>
          <w:rFonts w:ascii="Verdana" w:eastAsia="Verdana" w:hAnsi="Verdana" w:cs="Verdana"/>
          <w:sz w:val="20"/>
          <w:lang w:eastAsia="pt-BR"/>
        </w:rPr>
        <w:t xml:space="preserve">; </w:t>
      </w:r>
    </w:p>
    <w:p w:rsidR="00602228" w:rsidRPr="000D1C6B" w:rsidRDefault="00602228" w:rsidP="00602228">
      <w:pPr>
        <w:numPr>
          <w:ilvl w:val="0"/>
          <w:numId w:val="9"/>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Por determinação do Presidente, executar atos administrativos, tais como: serviços de implantação da sede e outros necessários ao bom desempenho da entidade, ressalvando orientação em contrário da Assembleia e deste Estatuto; </w:t>
      </w:r>
      <w:proofErr w:type="gramStart"/>
      <w:r w:rsidRPr="000D1C6B">
        <w:rPr>
          <w:rFonts w:ascii="Verdana" w:eastAsia="Verdana" w:hAnsi="Verdana" w:cs="Verdana"/>
          <w:sz w:val="20"/>
          <w:lang w:eastAsia="pt-BR"/>
        </w:rPr>
        <w:t>e</w:t>
      </w:r>
      <w:proofErr w:type="gramEnd"/>
    </w:p>
    <w:p w:rsidR="00602228" w:rsidRPr="000D1C6B" w:rsidRDefault="00602228" w:rsidP="00602228">
      <w:pPr>
        <w:numPr>
          <w:ilvl w:val="0"/>
          <w:numId w:val="9"/>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Assessorar o Presidente em suas atribuições e executar aquelas que lhe forem, por ele, delegadas. </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bCs/>
          <w:sz w:val="20"/>
          <w:lang w:eastAsia="pt-BR"/>
        </w:rPr>
      </w:pPr>
      <w:r w:rsidRPr="000D1C6B">
        <w:rPr>
          <w:rFonts w:ascii="Verdana" w:eastAsia="Verdana" w:hAnsi="Verdana" w:cs="Verdana"/>
          <w:b/>
          <w:sz w:val="20"/>
          <w:lang w:eastAsia="pt-BR"/>
        </w:rPr>
        <w:t xml:space="preserve">Artigo 27. </w:t>
      </w:r>
      <w:r w:rsidRPr="000D1C6B">
        <w:rPr>
          <w:rFonts w:ascii="Verdana" w:eastAsia="Verdana" w:hAnsi="Verdana" w:cs="Verdana"/>
          <w:bCs/>
          <w:sz w:val="20"/>
          <w:lang w:eastAsia="pt-BR"/>
        </w:rPr>
        <w:t>Compete ao Diretor Tesoureiro ou, em caso de impedimento, ausência ou vacância, ao Diretor Secretário:</w:t>
      </w:r>
    </w:p>
    <w:p w:rsidR="00602228" w:rsidRPr="000D1C6B" w:rsidRDefault="00602228" w:rsidP="00602228">
      <w:pPr>
        <w:spacing w:before="120" w:after="120" w:line="240" w:lineRule="auto"/>
        <w:jc w:val="both"/>
        <w:rPr>
          <w:rFonts w:ascii="Verdana" w:eastAsia="Verdana" w:hAnsi="Verdana" w:cs="Verdana"/>
          <w:sz w:val="20"/>
          <w:lang w:eastAsia="pt-BR"/>
        </w:rPr>
      </w:pPr>
    </w:p>
    <w:p w:rsidR="00602228" w:rsidRPr="000D1C6B" w:rsidRDefault="00602228" w:rsidP="00602228">
      <w:pPr>
        <w:numPr>
          <w:ilvl w:val="0"/>
          <w:numId w:val="10"/>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Efetuar a cobrança das anuidades dos associados e demais taxas e contribuições devidas ao </w:t>
      </w:r>
      <w:r w:rsidRPr="000D1C6B">
        <w:rPr>
          <w:rFonts w:ascii="Verdana" w:eastAsia="Verdana" w:hAnsi="Verdana" w:cs="Verdana"/>
          <w:b/>
          <w:sz w:val="20"/>
          <w:lang w:eastAsia="pt-BR"/>
        </w:rPr>
        <w:t>IDAA</w:t>
      </w:r>
      <w:r w:rsidRPr="000D1C6B">
        <w:rPr>
          <w:rFonts w:ascii="Verdana" w:eastAsia="Verdana" w:hAnsi="Verdana" w:cs="Verdana"/>
          <w:bCs/>
          <w:sz w:val="20"/>
          <w:lang w:eastAsia="pt-BR"/>
        </w:rPr>
        <w:t>;</w:t>
      </w:r>
      <w:r w:rsidRPr="000D1C6B">
        <w:rPr>
          <w:rFonts w:ascii="Verdana" w:eastAsia="Verdana" w:hAnsi="Verdana" w:cs="Verdana"/>
          <w:sz w:val="20"/>
          <w:lang w:eastAsia="pt-BR"/>
        </w:rPr>
        <w:t xml:space="preserve"> </w:t>
      </w:r>
    </w:p>
    <w:p w:rsidR="00602228" w:rsidRPr="000D1C6B" w:rsidRDefault="00602228" w:rsidP="00602228">
      <w:pPr>
        <w:numPr>
          <w:ilvl w:val="0"/>
          <w:numId w:val="10"/>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Ter sob sua guarda e responsabilidade os valores e bens pertencentes ao </w:t>
      </w:r>
      <w:r w:rsidRPr="000D1C6B">
        <w:rPr>
          <w:rFonts w:ascii="Verdana" w:eastAsia="Verdana" w:hAnsi="Verdana" w:cs="Verdana"/>
          <w:b/>
          <w:sz w:val="20"/>
          <w:lang w:eastAsia="pt-BR"/>
        </w:rPr>
        <w:t>IDAA</w:t>
      </w:r>
      <w:r w:rsidRPr="000D1C6B">
        <w:rPr>
          <w:rFonts w:ascii="Verdana" w:eastAsia="Verdana" w:hAnsi="Verdana" w:cs="Verdana"/>
          <w:sz w:val="20"/>
          <w:lang w:eastAsia="pt-BR"/>
        </w:rPr>
        <w:t xml:space="preserve">; </w:t>
      </w:r>
    </w:p>
    <w:p w:rsidR="00602228" w:rsidRPr="000D1C6B" w:rsidRDefault="00602228" w:rsidP="00602228">
      <w:pPr>
        <w:numPr>
          <w:ilvl w:val="0"/>
          <w:numId w:val="10"/>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Assinar, em conjunto com o Presidente, cheques, ordens de pagamento, notas promissórias, recibos e outros documentos de igual natureza e efetuar pagamentos determinados pela Diretoria; </w:t>
      </w:r>
    </w:p>
    <w:p w:rsidR="00602228" w:rsidRPr="000D1C6B" w:rsidRDefault="00602228" w:rsidP="00602228">
      <w:pPr>
        <w:numPr>
          <w:ilvl w:val="0"/>
          <w:numId w:val="10"/>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Apresentar, mensalmente, à Diretoria, o Balancete de Receitas e Despesas da entidade; </w:t>
      </w:r>
    </w:p>
    <w:p w:rsidR="00602228" w:rsidRPr="000D1C6B" w:rsidRDefault="00602228" w:rsidP="00602228">
      <w:pPr>
        <w:numPr>
          <w:ilvl w:val="0"/>
          <w:numId w:val="10"/>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Receber as contribuições, donativos, ou quaisquer outros valores destinados ao </w:t>
      </w:r>
      <w:r w:rsidRPr="000D1C6B">
        <w:rPr>
          <w:rFonts w:ascii="Verdana" w:eastAsia="Verdana" w:hAnsi="Verdana" w:cs="Verdana"/>
          <w:b/>
          <w:sz w:val="20"/>
          <w:lang w:eastAsia="pt-BR"/>
        </w:rPr>
        <w:t>IDAA</w:t>
      </w:r>
      <w:r w:rsidRPr="000D1C6B">
        <w:rPr>
          <w:rFonts w:ascii="Verdana" w:eastAsia="Verdana" w:hAnsi="Verdana" w:cs="Verdana"/>
          <w:sz w:val="20"/>
          <w:lang w:eastAsia="pt-BR"/>
        </w:rPr>
        <w:t xml:space="preserve">; </w:t>
      </w:r>
    </w:p>
    <w:p w:rsidR="00602228" w:rsidRPr="000D1C6B" w:rsidRDefault="00602228" w:rsidP="00602228">
      <w:pPr>
        <w:numPr>
          <w:ilvl w:val="0"/>
          <w:numId w:val="10"/>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Depositar em estabelecimento bancário, na conta do </w:t>
      </w:r>
      <w:r w:rsidRPr="000D1C6B">
        <w:rPr>
          <w:rFonts w:ascii="Verdana" w:eastAsia="Verdana" w:hAnsi="Verdana" w:cs="Verdana"/>
          <w:b/>
          <w:sz w:val="20"/>
          <w:lang w:eastAsia="pt-BR"/>
        </w:rPr>
        <w:t>IDAA</w:t>
      </w:r>
      <w:r w:rsidRPr="000D1C6B">
        <w:rPr>
          <w:rFonts w:ascii="Verdana" w:eastAsia="Verdana" w:hAnsi="Verdana" w:cs="Verdana"/>
          <w:sz w:val="20"/>
          <w:lang w:eastAsia="pt-BR"/>
        </w:rPr>
        <w:t xml:space="preserve">, as quantias recebidas, imediatamente após o seu recebimento; </w:t>
      </w:r>
    </w:p>
    <w:p w:rsidR="00602228" w:rsidRPr="000D1C6B" w:rsidRDefault="00602228" w:rsidP="00602228">
      <w:pPr>
        <w:numPr>
          <w:ilvl w:val="0"/>
          <w:numId w:val="10"/>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Manter a Diretoria sempre informada sobre a situação financeira do </w:t>
      </w:r>
      <w:r w:rsidRPr="000D1C6B">
        <w:rPr>
          <w:rFonts w:ascii="Verdana" w:eastAsia="Verdana" w:hAnsi="Verdana" w:cs="Verdana"/>
          <w:b/>
          <w:sz w:val="20"/>
          <w:lang w:eastAsia="pt-BR"/>
        </w:rPr>
        <w:t>IDAA</w:t>
      </w:r>
      <w:r w:rsidRPr="000D1C6B">
        <w:rPr>
          <w:rFonts w:ascii="Verdana" w:eastAsia="Verdana" w:hAnsi="Verdana" w:cs="Verdana"/>
          <w:sz w:val="20"/>
          <w:lang w:eastAsia="pt-BR"/>
        </w:rPr>
        <w:t xml:space="preserve">; </w:t>
      </w:r>
    </w:p>
    <w:p w:rsidR="00602228" w:rsidRPr="000D1C6B" w:rsidRDefault="00602228" w:rsidP="00602228">
      <w:pPr>
        <w:numPr>
          <w:ilvl w:val="0"/>
          <w:numId w:val="10"/>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Elaborar, trimestralmente, o balancete da receita e da despesa, submetendo-a a exame e aprovação da Diretoria, até 10 (dez) dias após o término do trimestre; </w:t>
      </w:r>
      <w:proofErr w:type="gramStart"/>
      <w:r w:rsidRPr="000D1C6B">
        <w:rPr>
          <w:rFonts w:ascii="Verdana" w:eastAsia="Verdana" w:hAnsi="Verdana" w:cs="Verdana"/>
          <w:sz w:val="20"/>
          <w:lang w:eastAsia="pt-BR"/>
        </w:rPr>
        <w:t>e</w:t>
      </w:r>
      <w:proofErr w:type="gramEnd"/>
    </w:p>
    <w:p w:rsidR="00602228" w:rsidRPr="000D1C6B" w:rsidRDefault="00602228" w:rsidP="00602228">
      <w:pPr>
        <w:numPr>
          <w:ilvl w:val="0"/>
          <w:numId w:val="10"/>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lastRenderedPageBreak/>
        <w:t xml:space="preserve">Manter sob sua guarda os documentos da Tesouraria. </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xml:space="preserve">Artigo 28. </w:t>
      </w:r>
      <w:r w:rsidRPr="000D1C6B">
        <w:rPr>
          <w:rFonts w:ascii="Verdana" w:eastAsia="Verdana" w:hAnsi="Verdana" w:cs="Verdana"/>
          <w:sz w:val="20"/>
          <w:lang w:eastAsia="pt-BR"/>
        </w:rPr>
        <w:t xml:space="preserve">Compete ao Diretor de Relações Institucionais: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p>
    <w:p w:rsidR="00602228" w:rsidRPr="000D1C6B" w:rsidRDefault="00602228" w:rsidP="00602228">
      <w:pPr>
        <w:numPr>
          <w:ilvl w:val="0"/>
          <w:numId w:val="11"/>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Estimular e promover o intercâmbio com instituições cujos interesses e atuação sejam correlacionados com os do IDAA, previstos neste Estatuto; </w:t>
      </w:r>
    </w:p>
    <w:p w:rsidR="00602228" w:rsidRPr="000D1C6B" w:rsidRDefault="00602228" w:rsidP="00602228">
      <w:pPr>
        <w:numPr>
          <w:ilvl w:val="0"/>
          <w:numId w:val="11"/>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Acompanhar a tramitação dos Projetos de Lei em curso nos Poderes Legislativos federal, estaduais e municipais, que guardem pertinência com as matérias de interesse do </w:t>
      </w:r>
      <w:r w:rsidRPr="000D1C6B">
        <w:rPr>
          <w:rFonts w:ascii="Verdana" w:eastAsia="Verdana" w:hAnsi="Verdana" w:cs="Verdana"/>
          <w:b/>
          <w:sz w:val="20"/>
          <w:lang w:eastAsia="pt-BR"/>
        </w:rPr>
        <w:t>IDAA</w:t>
      </w:r>
      <w:r w:rsidRPr="000D1C6B">
        <w:rPr>
          <w:rFonts w:ascii="Verdana" w:eastAsia="Verdana" w:hAnsi="Verdana" w:cs="Verdana"/>
          <w:bCs/>
          <w:sz w:val="20"/>
          <w:lang w:eastAsia="pt-BR"/>
        </w:rPr>
        <w:t xml:space="preserve">; </w:t>
      </w:r>
      <w:proofErr w:type="gramStart"/>
      <w:r w:rsidRPr="000D1C6B">
        <w:rPr>
          <w:rFonts w:ascii="Verdana" w:eastAsia="Verdana" w:hAnsi="Verdana" w:cs="Verdana"/>
          <w:bCs/>
          <w:sz w:val="20"/>
          <w:lang w:eastAsia="pt-BR"/>
        </w:rPr>
        <w:t>e</w:t>
      </w:r>
      <w:proofErr w:type="gramEnd"/>
    </w:p>
    <w:p w:rsidR="00602228" w:rsidRPr="000D1C6B" w:rsidRDefault="00602228" w:rsidP="00602228">
      <w:pPr>
        <w:numPr>
          <w:ilvl w:val="0"/>
          <w:numId w:val="11"/>
        </w:numPr>
        <w:tabs>
          <w:tab w:val="left" w:pos="567"/>
        </w:tabs>
        <w:spacing w:before="120" w:after="120" w:line="240" w:lineRule="auto"/>
        <w:ind w:left="567"/>
        <w:contextualSpacing/>
        <w:jc w:val="both"/>
        <w:rPr>
          <w:rFonts w:ascii="Verdana" w:eastAsia="Verdana" w:hAnsi="Verdana" w:cs="Verdana"/>
          <w:sz w:val="20"/>
          <w:lang w:eastAsia="pt-BR"/>
        </w:rPr>
      </w:pPr>
      <w:r w:rsidRPr="000D1C6B">
        <w:rPr>
          <w:rFonts w:ascii="Verdana" w:eastAsia="Verdana" w:hAnsi="Verdana" w:cs="Verdana"/>
          <w:sz w:val="20"/>
          <w:lang w:eastAsia="pt-BR"/>
        </w:rPr>
        <w:t xml:space="preserve">Relacionar-se com entidades congêneres para participação do </w:t>
      </w:r>
      <w:r w:rsidRPr="000D1C6B">
        <w:rPr>
          <w:rFonts w:ascii="Verdana" w:eastAsia="Verdana" w:hAnsi="Verdana" w:cs="Verdana"/>
          <w:b/>
          <w:bCs/>
          <w:sz w:val="20"/>
          <w:lang w:eastAsia="pt-BR"/>
        </w:rPr>
        <w:t>IDAA</w:t>
      </w:r>
      <w:r w:rsidRPr="000D1C6B">
        <w:rPr>
          <w:rFonts w:ascii="Verdana" w:eastAsia="Verdana" w:hAnsi="Verdana" w:cs="Verdana"/>
          <w:sz w:val="20"/>
          <w:lang w:eastAsia="pt-BR"/>
        </w:rPr>
        <w:t xml:space="preserve"> em eventos de interesse administrativo.</w:t>
      </w:r>
      <w:r w:rsidRPr="000D1C6B">
        <w:rPr>
          <w:rFonts w:ascii="Times New Roman" w:eastAsiaTheme="minorEastAsia" w:hAnsi="Times New Roman" w:cs="Times New Roman"/>
          <w:sz w:val="24"/>
          <w:szCs w:val="24"/>
          <w:lang w:eastAsia="pt-BR"/>
        </w:rPr>
        <w:t xml:space="preserve"> </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xml:space="preserve">Artigo 29. </w:t>
      </w:r>
      <w:r w:rsidRPr="000D1C6B">
        <w:rPr>
          <w:rFonts w:ascii="Verdana" w:eastAsia="Verdana" w:hAnsi="Verdana" w:cs="Verdana"/>
          <w:sz w:val="20"/>
          <w:lang w:eastAsia="pt-BR"/>
        </w:rPr>
        <w:t>Compete ao Diretor de Marketing:</w:t>
      </w:r>
      <w:proofErr w:type="gramStart"/>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proofErr w:type="gramEnd"/>
    </w:p>
    <w:p w:rsidR="00602228" w:rsidRPr="000D1C6B" w:rsidRDefault="00602228" w:rsidP="00602228">
      <w:pPr>
        <w:numPr>
          <w:ilvl w:val="0"/>
          <w:numId w:val="12"/>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Desenvolver estratégias de comunicação direta e constante entre os associados, bem como os meios de comunicação em geral; </w:t>
      </w:r>
    </w:p>
    <w:p w:rsidR="00602228" w:rsidRPr="000D1C6B" w:rsidRDefault="00602228" w:rsidP="00602228">
      <w:pPr>
        <w:numPr>
          <w:ilvl w:val="0"/>
          <w:numId w:val="12"/>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Desenvolver e alimentar os conteúdos das redes sociais e do sítio eletrônico; </w:t>
      </w:r>
    </w:p>
    <w:p w:rsidR="00602228" w:rsidRPr="000D1C6B" w:rsidRDefault="00602228" w:rsidP="00602228">
      <w:pPr>
        <w:numPr>
          <w:ilvl w:val="0"/>
          <w:numId w:val="12"/>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Manter os associados informados sobre os eventos ligados ao </w:t>
      </w:r>
      <w:r w:rsidRPr="000D1C6B">
        <w:rPr>
          <w:rFonts w:ascii="Verdana" w:eastAsia="Verdana" w:hAnsi="Verdana" w:cs="Verdana"/>
          <w:b/>
          <w:sz w:val="20"/>
          <w:lang w:eastAsia="pt-BR"/>
        </w:rPr>
        <w:t>IDAA</w:t>
      </w:r>
      <w:r w:rsidRPr="000D1C6B">
        <w:rPr>
          <w:rFonts w:ascii="Verdana" w:eastAsia="Verdana" w:hAnsi="Verdana" w:cs="Verdana"/>
          <w:bCs/>
          <w:sz w:val="20"/>
          <w:lang w:eastAsia="pt-BR"/>
        </w:rPr>
        <w:t xml:space="preserve">; </w:t>
      </w:r>
    </w:p>
    <w:p w:rsidR="00602228" w:rsidRPr="000D1C6B" w:rsidRDefault="00602228" w:rsidP="00602228">
      <w:pPr>
        <w:numPr>
          <w:ilvl w:val="0"/>
          <w:numId w:val="12"/>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Divulgar interna e externamente as realizações do </w:t>
      </w:r>
      <w:r w:rsidRPr="000D1C6B">
        <w:rPr>
          <w:rFonts w:ascii="Verdana" w:eastAsia="Verdana" w:hAnsi="Verdana" w:cs="Verdana"/>
          <w:b/>
          <w:sz w:val="20"/>
          <w:lang w:eastAsia="pt-BR"/>
        </w:rPr>
        <w:t>IDAA</w:t>
      </w:r>
      <w:r w:rsidRPr="000D1C6B">
        <w:rPr>
          <w:rFonts w:ascii="Verdana" w:eastAsia="Verdana" w:hAnsi="Verdana" w:cs="Verdana"/>
          <w:bCs/>
          <w:sz w:val="20"/>
          <w:lang w:eastAsia="pt-BR"/>
        </w:rPr>
        <w:t xml:space="preserve">; </w:t>
      </w:r>
      <w:proofErr w:type="gramStart"/>
      <w:r w:rsidRPr="000D1C6B">
        <w:rPr>
          <w:rFonts w:ascii="Verdana" w:eastAsia="Verdana" w:hAnsi="Verdana" w:cs="Verdana"/>
          <w:bCs/>
          <w:sz w:val="20"/>
          <w:lang w:eastAsia="pt-BR"/>
        </w:rPr>
        <w:t>e</w:t>
      </w:r>
      <w:proofErr w:type="gramEnd"/>
    </w:p>
    <w:p w:rsidR="00602228" w:rsidRPr="000D1C6B" w:rsidRDefault="00602228" w:rsidP="00602228">
      <w:pPr>
        <w:numPr>
          <w:ilvl w:val="0"/>
          <w:numId w:val="12"/>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Manter o serviço de relações públicas do </w:t>
      </w:r>
      <w:r w:rsidRPr="000D1C6B">
        <w:rPr>
          <w:rFonts w:ascii="Verdana" w:eastAsia="Verdana" w:hAnsi="Verdana" w:cs="Verdana"/>
          <w:b/>
          <w:bCs/>
          <w:sz w:val="20"/>
          <w:lang w:eastAsia="pt-BR"/>
        </w:rPr>
        <w:t>IDAA</w:t>
      </w:r>
      <w:r w:rsidRPr="000D1C6B">
        <w:rPr>
          <w:rFonts w:ascii="Verdana" w:eastAsia="Verdana" w:hAnsi="Verdana" w:cs="Verdana"/>
          <w:sz w:val="20"/>
          <w:lang w:eastAsia="pt-BR"/>
        </w:rPr>
        <w:t>, em especial com os órgãos de imprensa.</w:t>
      </w:r>
      <w:r w:rsidRPr="000D1C6B">
        <w:rPr>
          <w:rFonts w:ascii="Verdana" w:eastAsia="Verdana" w:hAnsi="Verdana" w:cs="Verdana"/>
          <w:b/>
          <w:sz w:val="20"/>
          <w:lang w:eastAsia="pt-BR"/>
        </w:rPr>
        <w:t xml:space="preserve"> </w:t>
      </w:r>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rPr>
          <w:rFonts w:ascii="Verdana" w:eastAsia="Verdana" w:hAnsi="Verdana" w:cs="Verdana"/>
          <w:b/>
          <w:sz w:val="20"/>
          <w:lang w:eastAsia="pt-BR"/>
        </w:rPr>
      </w:pPr>
      <w:r w:rsidRPr="000D1C6B">
        <w:rPr>
          <w:rFonts w:ascii="Verdana" w:eastAsia="Verdana" w:hAnsi="Verdana" w:cs="Verdana"/>
          <w:b/>
          <w:sz w:val="20"/>
          <w:lang w:eastAsia="pt-BR"/>
        </w:rPr>
        <w:t xml:space="preserve">Artigo 30.  </w:t>
      </w:r>
      <w:r w:rsidRPr="000D1C6B">
        <w:rPr>
          <w:rFonts w:ascii="Verdana" w:eastAsia="Verdana" w:hAnsi="Verdana" w:cs="Verdana"/>
          <w:bCs/>
          <w:sz w:val="20"/>
          <w:lang w:eastAsia="pt-BR"/>
        </w:rPr>
        <w:t>Compete ao Diretor Acadêmico ou, em caso de impedimento, ausência ou vacância, ao Diretor de Pesquisas e Publicações:</w:t>
      </w:r>
    </w:p>
    <w:p w:rsidR="00602228" w:rsidRPr="000D1C6B" w:rsidRDefault="00602228" w:rsidP="00602228">
      <w:pPr>
        <w:spacing w:before="120" w:after="120" w:line="240" w:lineRule="auto"/>
        <w:rPr>
          <w:rFonts w:ascii="Verdana" w:eastAsia="Verdana" w:hAnsi="Verdana" w:cs="Verdana"/>
          <w:sz w:val="20"/>
          <w:lang w:eastAsia="pt-BR"/>
        </w:rPr>
      </w:pPr>
    </w:p>
    <w:p w:rsidR="00602228" w:rsidRPr="000D1C6B" w:rsidRDefault="00602228" w:rsidP="00602228">
      <w:pPr>
        <w:numPr>
          <w:ilvl w:val="0"/>
          <w:numId w:val="13"/>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Acompanhar e promover atividades culturais e de pesquisa de interesse do </w:t>
      </w:r>
      <w:r w:rsidRPr="000D1C6B">
        <w:rPr>
          <w:rFonts w:ascii="Verdana" w:eastAsia="Verdana" w:hAnsi="Verdana" w:cs="Verdana"/>
          <w:b/>
          <w:sz w:val="20"/>
          <w:lang w:eastAsia="pt-BR"/>
        </w:rPr>
        <w:t>IDAA</w:t>
      </w:r>
      <w:r w:rsidRPr="000D1C6B">
        <w:rPr>
          <w:rFonts w:ascii="Verdana" w:eastAsia="Verdana" w:hAnsi="Verdana" w:cs="Verdana"/>
          <w:sz w:val="20"/>
          <w:lang w:eastAsia="pt-BR"/>
        </w:rPr>
        <w:t xml:space="preserve">, junto a órgãos públicos e instituições privadas; </w:t>
      </w:r>
      <w:proofErr w:type="gramStart"/>
      <w:r w:rsidRPr="000D1C6B">
        <w:rPr>
          <w:rFonts w:ascii="Verdana" w:eastAsia="Verdana" w:hAnsi="Verdana" w:cs="Verdana"/>
          <w:sz w:val="20"/>
          <w:lang w:eastAsia="pt-BR"/>
        </w:rPr>
        <w:t>e</w:t>
      </w:r>
      <w:proofErr w:type="gramEnd"/>
    </w:p>
    <w:p w:rsidR="00602228" w:rsidRPr="000D1C6B" w:rsidRDefault="00602228" w:rsidP="00602228">
      <w:pPr>
        <w:numPr>
          <w:ilvl w:val="0"/>
          <w:numId w:val="13"/>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Formular propostas de debates, conferências, reuniões, cursos, ciclos, congressos, especializações, treinamentos, e outras atividades afins, desde que correlacionadas com as finalidades e objetivos do </w:t>
      </w:r>
      <w:r w:rsidRPr="000D1C6B">
        <w:rPr>
          <w:rFonts w:ascii="Verdana" w:eastAsia="Verdana" w:hAnsi="Verdana" w:cs="Verdana"/>
          <w:b/>
          <w:sz w:val="20"/>
          <w:lang w:eastAsia="pt-BR"/>
        </w:rPr>
        <w:t xml:space="preserve">IDAA. </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b/>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xml:space="preserve">Artigo 31. </w:t>
      </w:r>
      <w:r w:rsidRPr="000D1C6B">
        <w:rPr>
          <w:rFonts w:ascii="Verdana" w:eastAsia="Verdana" w:hAnsi="Verdana" w:cs="Verdana"/>
          <w:sz w:val="20"/>
          <w:lang w:eastAsia="pt-BR"/>
        </w:rPr>
        <w:t xml:space="preserve"> Compete ao Diretor de Pesquisas e Publicações: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p>
    <w:p w:rsidR="00602228" w:rsidRPr="000D1C6B" w:rsidRDefault="00602228" w:rsidP="00602228">
      <w:pPr>
        <w:numPr>
          <w:ilvl w:val="0"/>
          <w:numId w:val="14"/>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Formular proposta para a divulgação, distribuição e promoção de publicação de revistas, boletins, monografias e outros trabalhos de interesse o </w:t>
      </w:r>
      <w:r w:rsidRPr="000D1C6B">
        <w:rPr>
          <w:rFonts w:ascii="Verdana" w:eastAsia="Verdana" w:hAnsi="Verdana" w:cs="Verdana"/>
          <w:b/>
          <w:sz w:val="20"/>
          <w:lang w:eastAsia="pt-BR"/>
        </w:rPr>
        <w:t>IDAA</w:t>
      </w:r>
      <w:r w:rsidRPr="000D1C6B">
        <w:rPr>
          <w:rFonts w:ascii="Verdana" w:eastAsia="Verdana" w:hAnsi="Verdana" w:cs="Verdana"/>
          <w:sz w:val="20"/>
          <w:lang w:eastAsia="pt-BR"/>
        </w:rPr>
        <w:t xml:space="preserve">; </w:t>
      </w:r>
    </w:p>
    <w:p w:rsidR="00602228" w:rsidRPr="000D1C6B" w:rsidRDefault="00602228" w:rsidP="00602228">
      <w:pPr>
        <w:numPr>
          <w:ilvl w:val="0"/>
          <w:numId w:val="14"/>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Receber e apreciar, preliminarmente, textos para publicação, indicando à Diretoria o meio de publicação adequado; </w:t>
      </w:r>
    </w:p>
    <w:p w:rsidR="00602228" w:rsidRPr="000D1C6B" w:rsidRDefault="00602228" w:rsidP="00602228">
      <w:pPr>
        <w:numPr>
          <w:ilvl w:val="0"/>
          <w:numId w:val="14"/>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Supervisionar a publicação de textos científicos no sítio do </w:t>
      </w:r>
      <w:r w:rsidRPr="000D1C6B">
        <w:rPr>
          <w:rFonts w:ascii="Verdana" w:eastAsia="Verdana" w:hAnsi="Verdana" w:cs="Verdana"/>
          <w:b/>
          <w:sz w:val="20"/>
          <w:lang w:eastAsia="pt-BR"/>
        </w:rPr>
        <w:t>IDAA</w:t>
      </w:r>
      <w:r w:rsidRPr="000D1C6B">
        <w:rPr>
          <w:rFonts w:ascii="Verdana" w:eastAsia="Verdana" w:hAnsi="Verdana" w:cs="Verdana"/>
          <w:sz w:val="20"/>
          <w:lang w:eastAsia="pt-BR"/>
        </w:rPr>
        <w:t xml:space="preserve">; </w:t>
      </w:r>
    </w:p>
    <w:p w:rsidR="00602228" w:rsidRPr="000D1C6B" w:rsidRDefault="00602228" w:rsidP="00602228">
      <w:pPr>
        <w:numPr>
          <w:ilvl w:val="0"/>
          <w:numId w:val="14"/>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Organizar as publicações oficiais do </w:t>
      </w:r>
      <w:r w:rsidRPr="000D1C6B">
        <w:rPr>
          <w:rFonts w:ascii="Verdana" w:eastAsia="Verdana" w:hAnsi="Verdana" w:cs="Verdana"/>
          <w:b/>
          <w:sz w:val="20"/>
          <w:lang w:eastAsia="pt-BR"/>
        </w:rPr>
        <w:t>IDAA</w:t>
      </w:r>
      <w:r w:rsidRPr="000D1C6B">
        <w:rPr>
          <w:rFonts w:ascii="Verdana" w:eastAsia="Verdana" w:hAnsi="Verdana" w:cs="Verdana"/>
          <w:bCs/>
          <w:sz w:val="20"/>
          <w:lang w:eastAsia="pt-BR"/>
        </w:rPr>
        <w:t>;</w:t>
      </w:r>
    </w:p>
    <w:p w:rsidR="00602228" w:rsidRPr="000D1C6B" w:rsidRDefault="00602228" w:rsidP="00602228">
      <w:pPr>
        <w:numPr>
          <w:ilvl w:val="0"/>
          <w:numId w:val="14"/>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Acompanhar e promover atividades de pesquisa de interesse do </w:t>
      </w:r>
      <w:r w:rsidRPr="000D1C6B">
        <w:rPr>
          <w:rFonts w:ascii="Verdana" w:eastAsia="Verdana" w:hAnsi="Verdana" w:cs="Verdana"/>
          <w:b/>
          <w:sz w:val="20"/>
          <w:lang w:eastAsia="pt-BR"/>
        </w:rPr>
        <w:t>IDAA</w:t>
      </w:r>
      <w:r w:rsidRPr="000D1C6B">
        <w:rPr>
          <w:rFonts w:ascii="Verdana" w:eastAsia="Verdana" w:hAnsi="Verdana" w:cs="Verdana"/>
          <w:sz w:val="20"/>
          <w:lang w:eastAsia="pt-BR"/>
        </w:rPr>
        <w:t>, junto a órgãos públicos e instituições privadas;</w:t>
      </w:r>
    </w:p>
    <w:p w:rsidR="00602228" w:rsidRPr="000D1C6B" w:rsidRDefault="00602228" w:rsidP="00602228">
      <w:pPr>
        <w:numPr>
          <w:ilvl w:val="0"/>
          <w:numId w:val="14"/>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lastRenderedPageBreak/>
        <w:t xml:space="preserve">Incentivar a produção acadêmica na área do Direito Administrativo; </w:t>
      </w:r>
      <w:proofErr w:type="gramStart"/>
      <w:r w:rsidRPr="000D1C6B">
        <w:rPr>
          <w:rFonts w:ascii="Verdana" w:eastAsia="Verdana" w:hAnsi="Verdana" w:cs="Verdana"/>
          <w:sz w:val="20"/>
          <w:lang w:eastAsia="pt-BR"/>
        </w:rPr>
        <w:t>e</w:t>
      </w:r>
      <w:proofErr w:type="gramEnd"/>
    </w:p>
    <w:p w:rsidR="00602228" w:rsidRPr="000D1C6B" w:rsidRDefault="00602228" w:rsidP="00602228">
      <w:pPr>
        <w:numPr>
          <w:ilvl w:val="0"/>
          <w:numId w:val="14"/>
        </w:numPr>
        <w:tabs>
          <w:tab w:val="left" w:pos="567"/>
        </w:tabs>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Promover concursos e prêmios voltados ao desenvolvimento da pesquisa acadêmica em Direito Administrativo. </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b/>
          <w:sz w:val="20"/>
          <w:lang w:eastAsia="pt-BR"/>
        </w:rPr>
        <w:t xml:space="preserve">  </w:t>
      </w:r>
    </w:p>
    <w:p w:rsidR="00602228" w:rsidRPr="000D1C6B" w:rsidRDefault="00602228" w:rsidP="00602228">
      <w:pPr>
        <w:spacing w:before="120" w:after="120" w:line="240" w:lineRule="auto"/>
        <w:ind w:left="10" w:right="8" w:hanging="10"/>
        <w:jc w:val="both"/>
        <w:rPr>
          <w:rFonts w:ascii="Verdana" w:eastAsia="Verdana" w:hAnsi="Verdana" w:cs="Verdana"/>
          <w:bCs/>
          <w:sz w:val="20"/>
          <w:lang w:eastAsia="pt-BR"/>
        </w:rPr>
      </w:pPr>
      <w:r w:rsidRPr="000D1C6B">
        <w:rPr>
          <w:rFonts w:ascii="Verdana" w:eastAsia="Verdana" w:hAnsi="Verdana" w:cs="Verdana"/>
          <w:b/>
          <w:sz w:val="20"/>
          <w:lang w:eastAsia="pt-BR"/>
        </w:rPr>
        <w:t>Art. 31A</w:t>
      </w:r>
      <w:r w:rsidRPr="000D1C6B">
        <w:rPr>
          <w:rFonts w:ascii="Verdana" w:eastAsia="Verdana" w:hAnsi="Verdana" w:cs="Verdana"/>
          <w:bCs/>
          <w:sz w:val="20"/>
          <w:lang w:eastAsia="pt-BR"/>
        </w:rPr>
        <w:t>. Compete ao Diretor Social promover ações de caráter social, junto à sociedade civil e a órgãos públicos, que contem com a participação dos associados do IDAA, fomentando a solidariedade social.</w:t>
      </w:r>
    </w:p>
    <w:p w:rsidR="00602228" w:rsidRPr="000D1C6B" w:rsidRDefault="00602228" w:rsidP="00602228">
      <w:pPr>
        <w:spacing w:before="120" w:after="120" w:line="240" w:lineRule="auto"/>
        <w:ind w:left="10" w:right="8" w:hanging="10"/>
        <w:jc w:val="both"/>
        <w:rPr>
          <w:rFonts w:ascii="Verdana" w:eastAsia="Verdana" w:hAnsi="Verdana" w:cs="Verdana"/>
          <w:bCs/>
          <w:sz w:val="20"/>
          <w:lang w:eastAsia="pt-BR"/>
        </w:rPr>
      </w:pPr>
    </w:p>
    <w:p w:rsidR="00602228" w:rsidRPr="000D1C6B" w:rsidRDefault="00602228" w:rsidP="00602228">
      <w:pPr>
        <w:spacing w:before="120" w:after="120" w:line="240" w:lineRule="auto"/>
        <w:ind w:left="10" w:right="8" w:hanging="10"/>
        <w:jc w:val="both"/>
        <w:rPr>
          <w:rFonts w:ascii="Verdana" w:eastAsia="Verdana" w:hAnsi="Verdana" w:cs="Verdana"/>
          <w:bCs/>
          <w:sz w:val="20"/>
          <w:lang w:eastAsia="pt-BR"/>
        </w:rPr>
      </w:pPr>
      <w:r w:rsidRPr="000D1C6B">
        <w:rPr>
          <w:rFonts w:ascii="Verdana" w:eastAsia="Verdana" w:hAnsi="Verdana" w:cs="Verdana"/>
          <w:b/>
          <w:sz w:val="20"/>
          <w:lang w:eastAsia="pt-BR"/>
        </w:rPr>
        <w:t>Art. 31B</w:t>
      </w:r>
      <w:r w:rsidRPr="000D1C6B">
        <w:rPr>
          <w:rFonts w:ascii="Verdana" w:eastAsia="Verdana" w:hAnsi="Verdana" w:cs="Verdana"/>
          <w:bCs/>
          <w:sz w:val="20"/>
          <w:lang w:eastAsia="pt-BR"/>
        </w:rPr>
        <w:t>. Compete ao Diretor Cultural fomentar iniciativas de cunho cultural, promover a realização de shows, conferências, exposições, recitais, concursos, lançamentos de livros, palestras e outras atividades de natureza cultural; manter relações com entidades de natureza cultural.</w:t>
      </w:r>
    </w:p>
    <w:p w:rsidR="00602228" w:rsidRPr="000D1C6B" w:rsidRDefault="00602228" w:rsidP="00602228">
      <w:pPr>
        <w:spacing w:before="120" w:after="120" w:line="240" w:lineRule="auto"/>
        <w:ind w:left="10" w:right="8" w:hanging="10"/>
        <w:jc w:val="center"/>
        <w:rPr>
          <w:rFonts w:ascii="Verdana" w:eastAsia="Verdana" w:hAnsi="Verdana" w:cs="Verdana"/>
          <w:b/>
          <w:sz w:val="20"/>
          <w:lang w:eastAsia="pt-BR"/>
        </w:rPr>
      </w:pPr>
    </w:p>
    <w:p w:rsidR="00602228" w:rsidRPr="000D1C6B" w:rsidRDefault="00602228" w:rsidP="00602228">
      <w:pPr>
        <w:spacing w:before="120" w:after="120" w:line="240" w:lineRule="auto"/>
        <w:ind w:left="10" w:right="8" w:hanging="10"/>
        <w:jc w:val="center"/>
        <w:rPr>
          <w:rFonts w:ascii="Verdana" w:eastAsia="Verdana" w:hAnsi="Verdana" w:cs="Verdana"/>
          <w:sz w:val="20"/>
          <w:lang w:eastAsia="pt-BR"/>
        </w:rPr>
      </w:pPr>
      <w:r w:rsidRPr="000D1C6B">
        <w:rPr>
          <w:rFonts w:ascii="Verdana" w:eastAsia="Verdana" w:hAnsi="Verdana" w:cs="Verdana"/>
          <w:b/>
          <w:sz w:val="20"/>
          <w:lang w:eastAsia="pt-BR"/>
        </w:rPr>
        <w:t>SEÇÃO III</w:t>
      </w:r>
    </w:p>
    <w:p w:rsidR="00602228" w:rsidRPr="000D1C6B" w:rsidRDefault="00602228" w:rsidP="00602228">
      <w:pPr>
        <w:keepNext/>
        <w:keepLines/>
        <w:spacing w:before="120" w:after="120" w:line="240" w:lineRule="auto"/>
        <w:ind w:left="10" w:right="5" w:hanging="10"/>
        <w:jc w:val="center"/>
        <w:outlineLvl w:val="0"/>
        <w:rPr>
          <w:rFonts w:ascii="Verdana" w:eastAsia="Verdana" w:hAnsi="Verdana" w:cs="Verdana"/>
          <w:b/>
          <w:sz w:val="20"/>
          <w:lang w:eastAsia="pt-BR"/>
        </w:rPr>
      </w:pPr>
      <w:r w:rsidRPr="000D1C6B">
        <w:rPr>
          <w:rFonts w:ascii="Verdana" w:eastAsia="Verdana" w:hAnsi="Verdana" w:cs="Verdana"/>
          <w:b/>
          <w:sz w:val="20"/>
          <w:lang w:eastAsia="pt-BR"/>
        </w:rPr>
        <w:t xml:space="preserve">Do Conselho Fiscal </w:t>
      </w:r>
    </w:p>
    <w:p w:rsidR="00602228" w:rsidRPr="000D1C6B" w:rsidRDefault="00602228" w:rsidP="00602228">
      <w:pPr>
        <w:spacing w:after="4" w:line="269" w:lineRule="auto"/>
        <w:ind w:left="10" w:hanging="10"/>
        <w:jc w:val="both"/>
        <w:rPr>
          <w:rFonts w:ascii="Verdana" w:eastAsia="Verdana" w:hAnsi="Verdana" w:cs="Verdana"/>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xml:space="preserve">Artigo 32. </w:t>
      </w:r>
      <w:r w:rsidRPr="000D1C6B">
        <w:rPr>
          <w:rFonts w:ascii="Verdana" w:eastAsia="Verdana" w:hAnsi="Verdana" w:cs="Verdana"/>
          <w:sz w:val="20"/>
          <w:lang w:eastAsia="pt-BR"/>
        </w:rPr>
        <w:t xml:space="preserve">O Conselho Fiscal é unidade organizacional colegiada formado por </w:t>
      </w:r>
      <w:proofErr w:type="gramStart"/>
      <w:r w:rsidRPr="000D1C6B">
        <w:rPr>
          <w:rFonts w:ascii="Verdana" w:eastAsia="Verdana" w:hAnsi="Verdana" w:cs="Verdana"/>
          <w:sz w:val="20"/>
          <w:lang w:eastAsia="pt-BR"/>
        </w:rPr>
        <w:t>3</w:t>
      </w:r>
      <w:proofErr w:type="gramEnd"/>
      <w:r w:rsidRPr="000D1C6B">
        <w:rPr>
          <w:rFonts w:ascii="Verdana" w:eastAsia="Verdana" w:hAnsi="Verdana" w:cs="Verdana"/>
          <w:sz w:val="20"/>
          <w:lang w:eastAsia="pt-BR"/>
        </w:rPr>
        <w:t xml:space="preserve"> (três) membros, mais 1 (um) suplente, escolhidos entre os associados na mesma assembleia de eleição da Diretoria do</w:t>
      </w:r>
      <w:r w:rsidRPr="000D1C6B">
        <w:rPr>
          <w:rFonts w:ascii="Verdana" w:eastAsia="Verdana" w:hAnsi="Verdana" w:cs="Verdana"/>
          <w:b/>
          <w:sz w:val="20"/>
          <w:lang w:eastAsia="pt-BR"/>
        </w:rPr>
        <w:t xml:space="preserve"> IDAA</w:t>
      </w:r>
      <w:r w:rsidRPr="000D1C6B">
        <w:rPr>
          <w:rFonts w:ascii="Verdana" w:eastAsia="Verdana" w:hAnsi="Verdana" w:cs="Verdana"/>
          <w:sz w:val="20"/>
          <w:lang w:eastAsia="pt-BR"/>
        </w:rPr>
        <w:t xml:space="preserve"> ao qual compete a fiscalização das contas e apresentação de parecer na Assembleia Geral Ordinária. </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b/>
          <w:sz w:val="20"/>
          <w:lang w:eastAsia="pt-BR"/>
        </w:rPr>
      </w:pPr>
      <w:r w:rsidRPr="000D1C6B">
        <w:rPr>
          <w:rFonts w:ascii="Verdana" w:eastAsia="Verdana" w:hAnsi="Verdana" w:cs="Verdana"/>
          <w:b/>
          <w:sz w:val="20"/>
          <w:lang w:eastAsia="pt-BR"/>
        </w:rPr>
        <w:t xml:space="preserve">Artigo 33. </w:t>
      </w:r>
      <w:r w:rsidRPr="000D1C6B">
        <w:rPr>
          <w:rFonts w:ascii="Verdana" w:eastAsia="Verdana" w:hAnsi="Verdana" w:cs="Verdana"/>
          <w:sz w:val="20"/>
          <w:lang w:eastAsia="pt-BR"/>
        </w:rPr>
        <w:t xml:space="preserve"> Compete ao Conselho Fiscal:</w:t>
      </w:r>
      <w:proofErr w:type="gramStart"/>
      <w:r w:rsidRPr="000D1C6B">
        <w:rPr>
          <w:rFonts w:ascii="Verdana" w:eastAsia="Verdana" w:hAnsi="Verdana" w:cs="Verdana"/>
          <w:b/>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proofErr w:type="gramEnd"/>
    </w:p>
    <w:p w:rsidR="00602228" w:rsidRPr="000D1C6B" w:rsidRDefault="00602228" w:rsidP="00602228">
      <w:pPr>
        <w:tabs>
          <w:tab w:val="left" w:pos="567"/>
        </w:tabs>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 xml:space="preserve">I - </w:t>
      </w:r>
      <w:r w:rsidRPr="000D1C6B">
        <w:rPr>
          <w:rFonts w:ascii="Verdana" w:eastAsia="Verdana" w:hAnsi="Verdana" w:cs="Verdana"/>
          <w:sz w:val="20"/>
          <w:lang w:eastAsia="pt-BR"/>
        </w:rPr>
        <w:tab/>
        <w:t xml:space="preserve">Examinar os livros de escrituração do Instituto; </w:t>
      </w:r>
    </w:p>
    <w:p w:rsidR="00602228" w:rsidRPr="000D1C6B" w:rsidRDefault="00602228" w:rsidP="00602228">
      <w:pPr>
        <w:tabs>
          <w:tab w:val="left" w:pos="567"/>
        </w:tabs>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 xml:space="preserve">II - </w:t>
      </w:r>
      <w:r w:rsidRPr="000D1C6B">
        <w:rPr>
          <w:rFonts w:ascii="Verdana" w:eastAsia="Verdana" w:hAnsi="Verdana" w:cs="Verdana"/>
          <w:sz w:val="20"/>
          <w:lang w:eastAsia="pt-BR"/>
        </w:rPr>
        <w:tab/>
        <w:t xml:space="preserve">Opinar sobre os balanços e relatórios de desempenho financeiro e contábil e sobre as operações patrimoniais realizadas, emitindo pareceres para homologação da Assembleia Geral, quando necessário; </w:t>
      </w:r>
    </w:p>
    <w:p w:rsidR="00602228" w:rsidRPr="000D1C6B" w:rsidRDefault="00602228" w:rsidP="00602228">
      <w:pPr>
        <w:tabs>
          <w:tab w:val="left" w:pos="567"/>
        </w:tabs>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 xml:space="preserve">III - </w:t>
      </w:r>
      <w:r w:rsidRPr="000D1C6B">
        <w:rPr>
          <w:rFonts w:ascii="Verdana" w:eastAsia="Verdana" w:hAnsi="Verdana" w:cs="Verdana"/>
          <w:sz w:val="20"/>
          <w:lang w:eastAsia="pt-BR"/>
        </w:rPr>
        <w:tab/>
        <w:t xml:space="preserve">Requisitar ao Tesoureiro, a qualquer tempo, documentação comprobatória das operações econômico-financeiras realizadas pelo </w:t>
      </w:r>
      <w:r w:rsidRPr="000D1C6B">
        <w:rPr>
          <w:rFonts w:ascii="Verdana" w:eastAsia="Verdana" w:hAnsi="Verdana" w:cs="Verdana"/>
          <w:b/>
          <w:bCs/>
          <w:sz w:val="20"/>
          <w:lang w:eastAsia="pt-BR"/>
        </w:rPr>
        <w:t>IDAA</w:t>
      </w:r>
      <w:r w:rsidRPr="000D1C6B">
        <w:rPr>
          <w:rFonts w:ascii="Verdana" w:eastAsia="Verdana" w:hAnsi="Verdana" w:cs="Verdana"/>
          <w:sz w:val="20"/>
          <w:lang w:eastAsia="pt-BR"/>
        </w:rPr>
        <w:t>;</w:t>
      </w:r>
      <w:proofErr w:type="gramStart"/>
      <w:r w:rsidRPr="000D1C6B">
        <w:rPr>
          <w:rFonts w:ascii="Verdana" w:eastAsia="Verdana" w:hAnsi="Verdana" w:cs="Verdana"/>
          <w:sz w:val="20"/>
          <w:lang w:eastAsia="pt-BR"/>
        </w:rPr>
        <w:t xml:space="preserve">  </w:t>
      </w:r>
    </w:p>
    <w:p w:rsidR="00602228" w:rsidRPr="000D1C6B" w:rsidRDefault="00602228" w:rsidP="00602228">
      <w:pPr>
        <w:tabs>
          <w:tab w:val="left" w:pos="567"/>
        </w:tabs>
        <w:spacing w:before="120" w:after="120" w:line="240" w:lineRule="auto"/>
        <w:ind w:left="567" w:hanging="567"/>
        <w:jc w:val="both"/>
        <w:rPr>
          <w:rFonts w:ascii="Verdana" w:eastAsia="Verdana" w:hAnsi="Verdana" w:cs="Verdana"/>
          <w:sz w:val="20"/>
          <w:lang w:eastAsia="pt-BR"/>
        </w:rPr>
      </w:pPr>
      <w:proofErr w:type="gramEnd"/>
      <w:r w:rsidRPr="000D1C6B">
        <w:rPr>
          <w:rFonts w:ascii="Verdana" w:eastAsia="Verdana" w:hAnsi="Verdana" w:cs="Verdana"/>
          <w:sz w:val="20"/>
          <w:lang w:eastAsia="pt-BR"/>
        </w:rPr>
        <w:t xml:space="preserve">IV - Zelar pela observância dos princípios fundamentais de contabilidade e das Normas Brasileiras de Contabilidade na prestação de contas e atos correlatos do Instituto; </w:t>
      </w:r>
      <w:proofErr w:type="gramStart"/>
      <w:r w:rsidRPr="000D1C6B">
        <w:rPr>
          <w:rFonts w:ascii="Verdana" w:eastAsia="Verdana" w:hAnsi="Verdana" w:cs="Verdana"/>
          <w:sz w:val="20"/>
          <w:lang w:eastAsia="pt-BR"/>
        </w:rPr>
        <w:t>e</w:t>
      </w:r>
      <w:proofErr w:type="gramEnd"/>
      <w:r w:rsidRPr="000D1C6B">
        <w:rPr>
          <w:rFonts w:ascii="Verdana" w:eastAsia="Verdana" w:hAnsi="Verdana" w:cs="Verdana"/>
          <w:sz w:val="20"/>
          <w:lang w:eastAsia="pt-BR"/>
        </w:rPr>
        <w:t xml:space="preserve"> </w:t>
      </w:r>
    </w:p>
    <w:p w:rsidR="00602228" w:rsidRPr="000D1C6B" w:rsidRDefault="00602228" w:rsidP="00602228">
      <w:pPr>
        <w:tabs>
          <w:tab w:val="left" w:pos="567"/>
        </w:tabs>
        <w:spacing w:before="120" w:after="120" w:line="240" w:lineRule="auto"/>
        <w:ind w:left="567" w:hanging="567"/>
        <w:jc w:val="both"/>
        <w:rPr>
          <w:rFonts w:ascii="Verdana" w:eastAsia="Verdana" w:hAnsi="Verdana" w:cs="Verdana"/>
          <w:sz w:val="20"/>
          <w:lang w:eastAsia="pt-BR"/>
        </w:rPr>
      </w:pPr>
      <w:r w:rsidRPr="000D1C6B">
        <w:rPr>
          <w:rFonts w:ascii="Verdana" w:eastAsia="Verdana" w:hAnsi="Verdana" w:cs="Verdana"/>
          <w:sz w:val="20"/>
          <w:lang w:eastAsia="pt-BR"/>
        </w:rPr>
        <w:t xml:space="preserve">V - </w:t>
      </w:r>
      <w:r w:rsidRPr="000D1C6B">
        <w:rPr>
          <w:rFonts w:ascii="Verdana" w:eastAsia="Verdana" w:hAnsi="Verdana" w:cs="Verdana"/>
          <w:sz w:val="20"/>
          <w:lang w:eastAsia="pt-BR"/>
        </w:rPr>
        <w:tab/>
        <w:t xml:space="preserve">Acompanhar o trabalho de eventuais auditores externos independentes. </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xml:space="preserve">Parágrafo Único. </w:t>
      </w:r>
      <w:r w:rsidRPr="000D1C6B">
        <w:rPr>
          <w:rFonts w:ascii="Verdana" w:eastAsia="Verdana" w:hAnsi="Verdana" w:cs="Verdana"/>
          <w:sz w:val="20"/>
          <w:lang w:eastAsia="pt-BR"/>
        </w:rPr>
        <w:t xml:space="preserve">Sempre que forem verificadas irregularidades, o Conselho Fiscal proporá à Diretoria as ações corretivas que entender serem cabíveis. Havendo divergências entre esses órgãos, a matéria em questão será remetida para apreciação em Assembleia Geral Extraordinária especialmente convocada pelo Conselho Fiscal para essa finalidade. </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xml:space="preserve">Artigo 34. </w:t>
      </w:r>
      <w:r w:rsidRPr="000D1C6B">
        <w:rPr>
          <w:rFonts w:ascii="Verdana" w:eastAsia="Verdana" w:hAnsi="Verdana" w:cs="Verdana"/>
          <w:sz w:val="20"/>
          <w:lang w:eastAsia="pt-BR"/>
        </w:rPr>
        <w:t xml:space="preserve">O Conselho Fiscal se reunirá ordinariamente a cada </w:t>
      </w:r>
      <w:proofErr w:type="gramStart"/>
      <w:r w:rsidRPr="000D1C6B">
        <w:rPr>
          <w:rFonts w:ascii="Verdana" w:eastAsia="Verdana" w:hAnsi="Verdana" w:cs="Verdana"/>
          <w:sz w:val="20"/>
          <w:lang w:eastAsia="pt-BR"/>
        </w:rPr>
        <w:t>4</w:t>
      </w:r>
      <w:proofErr w:type="gramEnd"/>
      <w:r w:rsidRPr="000D1C6B">
        <w:rPr>
          <w:rFonts w:ascii="Verdana" w:eastAsia="Verdana" w:hAnsi="Verdana" w:cs="Verdana"/>
          <w:sz w:val="20"/>
          <w:lang w:eastAsia="pt-BR"/>
        </w:rPr>
        <w:t xml:space="preserve"> (quatro) meses e, extraordinariamente, sempre que necessário. </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sz w:val="20"/>
          <w:lang w:eastAsia="pt-BR"/>
        </w:rPr>
        <w:t xml:space="preserve">  </w:t>
      </w:r>
      <w:r w:rsidRPr="000D1C6B">
        <w:rPr>
          <w:rFonts w:ascii="Verdana" w:eastAsia="Verdana" w:hAnsi="Verdana" w:cs="Verdana"/>
          <w:sz w:val="20"/>
          <w:lang w:eastAsia="pt-BR"/>
        </w:rPr>
        <w:tab/>
        <w:t xml:space="preserve"> </w:t>
      </w:r>
    </w:p>
    <w:p w:rsidR="00602228" w:rsidRPr="000D1C6B" w:rsidRDefault="00602228" w:rsidP="00602228">
      <w:pPr>
        <w:spacing w:before="120" w:after="120" w:line="240" w:lineRule="auto"/>
        <w:ind w:left="10" w:right="8" w:hanging="10"/>
        <w:jc w:val="center"/>
        <w:rPr>
          <w:rFonts w:ascii="Verdana" w:eastAsia="Verdana" w:hAnsi="Verdana" w:cs="Verdana"/>
          <w:sz w:val="20"/>
          <w:lang w:eastAsia="pt-BR"/>
        </w:rPr>
      </w:pPr>
      <w:r w:rsidRPr="000D1C6B">
        <w:rPr>
          <w:rFonts w:ascii="Verdana" w:eastAsia="Verdana" w:hAnsi="Verdana" w:cs="Verdana"/>
          <w:b/>
          <w:sz w:val="20"/>
          <w:lang w:eastAsia="pt-BR"/>
        </w:rPr>
        <w:t xml:space="preserve">CAPÍTULO V </w:t>
      </w:r>
    </w:p>
    <w:p w:rsidR="00602228" w:rsidRPr="000D1C6B" w:rsidRDefault="00602228" w:rsidP="00602228">
      <w:pPr>
        <w:keepNext/>
        <w:keepLines/>
        <w:spacing w:before="120" w:after="120" w:line="240" w:lineRule="auto"/>
        <w:ind w:left="10" w:right="7" w:hanging="10"/>
        <w:jc w:val="center"/>
        <w:outlineLvl w:val="0"/>
        <w:rPr>
          <w:rFonts w:ascii="Verdana" w:eastAsia="Verdana" w:hAnsi="Verdana" w:cs="Verdana"/>
          <w:b/>
          <w:sz w:val="20"/>
          <w:lang w:eastAsia="pt-BR"/>
        </w:rPr>
      </w:pPr>
      <w:r w:rsidRPr="000D1C6B">
        <w:rPr>
          <w:rFonts w:ascii="Verdana" w:eastAsia="Verdana" w:hAnsi="Verdana" w:cs="Verdana"/>
          <w:b/>
          <w:sz w:val="20"/>
          <w:lang w:eastAsia="pt-BR"/>
        </w:rPr>
        <w:lastRenderedPageBreak/>
        <w:t xml:space="preserve">Do Patrimônio e das Fontes de Recursos </w:t>
      </w:r>
    </w:p>
    <w:p w:rsidR="00602228" w:rsidRPr="000D1C6B" w:rsidRDefault="00602228" w:rsidP="00602228">
      <w:pPr>
        <w:spacing w:after="4" w:line="269" w:lineRule="auto"/>
        <w:ind w:left="10" w:hanging="10"/>
        <w:jc w:val="both"/>
        <w:rPr>
          <w:rFonts w:ascii="Verdana" w:eastAsia="Verdana" w:hAnsi="Verdana" w:cs="Verdana"/>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xml:space="preserve">Artigo 35. </w:t>
      </w:r>
      <w:r w:rsidRPr="000D1C6B">
        <w:rPr>
          <w:rFonts w:ascii="Verdana" w:eastAsia="Verdana" w:hAnsi="Verdana" w:cs="Verdana"/>
          <w:sz w:val="20"/>
          <w:lang w:eastAsia="pt-BR"/>
        </w:rPr>
        <w:t xml:space="preserve"> O patrimônio do </w:t>
      </w:r>
      <w:r w:rsidRPr="000D1C6B">
        <w:rPr>
          <w:rFonts w:ascii="Verdana" w:eastAsia="Verdana" w:hAnsi="Verdana" w:cs="Verdana"/>
          <w:b/>
          <w:sz w:val="20"/>
          <w:lang w:eastAsia="pt-BR"/>
        </w:rPr>
        <w:t>IDAA</w:t>
      </w:r>
      <w:r w:rsidRPr="000D1C6B">
        <w:rPr>
          <w:rFonts w:ascii="Verdana" w:eastAsia="Verdana" w:hAnsi="Verdana" w:cs="Verdana"/>
          <w:sz w:val="20"/>
          <w:lang w:eastAsia="pt-BR"/>
        </w:rPr>
        <w:t xml:space="preserve"> constitui-se de todos os bens móveis, imóveis e semoventes, além de ações, dinheiro em espécie e títulos de dívida pública que possui ou venha a possuir, adquiridos por compra, doações de terceiros, contribuições dos associados, ou por quaisquer outros meios legais.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xml:space="preserve">Artigo 36. </w:t>
      </w:r>
      <w:r w:rsidRPr="000D1C6B">
        <w:rPr>
          <w:rFonts w:ascii="Verdana" w:eastAsia="Verdana" w:hAnsi="Verdana" w:cs="Verdana"/>
          <w:sz w:val="20"/>
          <w:lang w:eastAsia="pt-BR"/>
        </w:rPr>
        <w:t xml:space="preserve">Constituem fontes de recursos do </w:t>
      </w:r>
      <w:r w:rsidRPr="000D1C6B">
        <w:rPr>
          <w:rFonts w:ascii="Verdana" w:eastAsia="Verdana" w:hAnsi="Verdana" w:cs="Verdana"/>
          <w:b/>
          <w:sz w:val="20"/>
          <w:lang w:eastAsia="pt-BR"/>
        </w:rPr>
        <w:t>IDAA</w:t>
      </w:r>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p>
    <w:p w:rsidR="00602228" w:rsidRPr="000D1C6B" w:rsidRDefault="00602228" w:rsidP="00602228">
      <w:pPr>
        <w:numPr>
          <w:ilvl w:val="0"/>
          <w:numId w:val="15"/>
        </w:numPr>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As anuidades referentes à contribuição social dos associados, em valores a serem anualmente fixados pela Diretoria e de contribuições voluntárias de terceiros; </w:t>
      </w:r>
    </w:p>
    <w:p w:rsidR="00602228" w:rsidRPr="000D1C6B" w:rsidRDefault="00602228" w:rsidP="00602228">
      <w:pPr>
        <w:numPr>
          <w:ilvl w:val="0"/>
          <w:numId w:val="15"/>
        </w:numPr>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Valores arrecadados na prestação de serviços, tais como: cursos, conferências, publicações, consultorias, assessoramento, contratos com entidades públicas ou particulares; </w:t>
      </w:r>
    </w:p>
    <w:p w:rsidR="00602228" w:rsidRPr="000D1C6B" w:rsidRDefault="00602228" w:rsidP="00602228">
      <w:pPr>
        <w:numPr>
          <w:ilvl w:val="0"/>
          <w:numId w:val="15"/>
        </w:numPr>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Verbas </w:t>
      </w:r>
      <w:proofErr w:type="gramStart"/>
      <w:r w:rsidRPr="000D1C6B">
        <w:rPr>
          <w:rFonts w:ascii="Verdana" w:eastAsia="Verdana" w:hAnsi="Verdana" w:cs="Verdana"/>
          <w:sz w:val="20"/>
          <w:lang w:eastAsia="pt-BR"/>
        </w:rPr>
        <w:t>que</w:t>
      </w:r>
      <w:proofErr w:type="gramEnd"/>
      <w:r w:rsidRPr="000D1C6B">
        <w:rPr>
          <w:rFonts w:ascii="Verdana" w:eastAsia="Verdana" w:hAnsi="Verdana" w:cs="Verdana"/>
          <w:sz w:val="20"/>
          <w:lang w:eastAsia="pt-BR"/>
        </w:rPr>
        <w:t xml:space="preserve"> vier receber de entidades públicas ou privadas, através de contratos, convênios, doações, financiamentos, patrocínio ou quaisquer outros títulos; </w:t>
      </w:r>
    </w:p>
    <w:p w:rsidR="00602228" w:rsidRPr="000D1C6B" w:rsidRDefault="00602228" w:rsidP="00602228">
      <w:pPr>
        <w:numPr>
          <w:ilvl w:val="0"/>
          <w:numId w:val="15"/>
        </w:numPr>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Juros e dividendos decorrentes de aplicações no mercado financeiro ou de capitais; </w:t>
      </w:r>
    </w:p>
    <w:p w:rsidR="00602228" w:rsidRPr="000D1C6B" w:rsidRDefault="00602228" w:rsidP="00602228">
      <w:pPr>
        <w:numPr>
          <w:ilvl w:val="0"/>
          <w:numId w:val="15"/>
        </w:numPr>
        <w:spacing w:before="120" w:after="120" w:line="240" w:lineRule="auto"/>
        <w:ind w:left="567"/>
        <w:contextualSpacing/>
        <w:jc w:val="both"/>
        <w:rPr>
          <w:rFonts w:ascii="Verdana" w:eastAsia="Verdana" w:hAnsi="Verdana" w:cs="Verdana"/>
          <w:sz w:val="20"/>
          <w:lang w:eastAsia="pt-BR"/>
        </w:rPr>
      </w:pPr>
      <w:r w:rsidRPr="000D1C6B">
        <w:rPr>
          <w:rFonts w:ascii="Verdana" w:eastAsia="Verdana" w:hAnsi="Verdana" w:cs="Verdana"/>
          <w:sz w:val="20"/>
          <w:lang w:eastAsia="pt-BR"/>
        </w:rPr>
        <w:t xml:space="preserve">Honorários advocatícios, decorrentes das ações que eventualmente patrocinar ou intervir; </w:t>
      </w:r>
      <w:proofErr w:type="gramStart"/>
      <w:r w:rsidRPr="000D1C6B">
        <w:rPr>
          <w:rFonts w:ascii="Verdana" w:eastAsia="Verdana" w:hAnsi="Verdana" w:cs="Verdana"/>
          <w:sz w:val="20"/>
          <w:lang w:eastAsia="pt-BR"/>
        </w:rPr>
        <w:t>e</w:t>
      </w:r>
      <w:proofErr w:type="gramEnd"/>
    </w:p>
    <w:p w:rsidR="00602228" w:rsidRPr="000D1C6B" w:rsidRDefault="00602228" w:rsidP="00602228">
      <w:pPr>
        <w:numPr>
          <w:ilvl w:val="0"/>
          <w:numId w:val="15"/>
        </w:numPr>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Outras receitas adventícias. </w:t>
      </w:r>
    </w:p>
    <w:p w:rsidR="00602228" w:rsidRPr="000D1C6B" w:rsidRDefault="00602228" w:rsidP="00602228">
      <w:pPr>
        <w:spacing w:before="120" w:after="120" w:line="240" w:lineRule="auto"/>
        <w:ind w:left="567"/>
        <w:jc w:val="both"/>
        <w:rPr>
          <w:rFonts w:ascii="Verdana" w:eastAsia="Verdana" w:hAnsi="Verdana" w:cs="Verdana"/>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bCs/>
          <w:sz w:val="20"/>
          <w:lang w:eastAsia="pt-BR"/>
        </w:rPr>
        <w:t>§ 1º</w:t>
      </w:r>
      <w:r w:rsidRPr="000D1C6B">
        <w:rPr>
          <w:rFonts w:ascii="Verdana" w:eastAsia="Verdana" w:hAnsi="Verdana" w:cs="Verdana"/>
          <w:sz w:val="20"/>
          <w:lang w:eastAsia="pt-BR"/>
        </w:rPr>
        <w:t xml:space="preserve"> Qualquer associado pode, por mera liberalidade, fazer doações em moeda nacional ou bens à pessoa jurídica do Instituto, ficando vedada a compensação a qualquer título.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bCs/>
          <w:sz w:val="20"/>
          <w:lang w:eastAsia="pt-BR"/>
        </w:rPr>
        <w:t>§ 2º</w:t>
      </w:r>
      <w:r w:rsidRPr="000D1C6B">
        <w:rPr>
          <w:rFonts w:ascii="Verdana" w:eastAsia="Verdana" w:hAnsi="Verdana" w:cs="Verdana"/>
          <w:sz w:val="20"/>
          <w:lang w:eastAsia="pt-BR"/>
        </w:rPr>
        <w:t xml:space="preserve"> Fica expressamente vedado a qualquer associado receber, em nome pessoal e </w:t>
      </w:r>
      <w:proofErr w:type="gramStart"/>
      <w:r w:rsidRPr="000D1C6B">
        <w:rPr>
          <w:rFonts w:ascii="Verdana" w:eastAsia="Verdana" w:hAnsi="Verdana" w:cs="Verdana"/>
          <w:sz w:val="20"/>
          <w:lang w:eastAsia="pt-BR"/>
        </w:rPr>
        <w:t>sob prerrogativa</w:t>
      </w:r>
      <w:proofErr w:type="gramEnd"/>
      <w:r w:rsidRPr="000D1C6B">
        <w:rPr>
          <w:rFonts w:ascii="Verdana" w:eastAsia="Verdana" w:hAnsi="Verdana" w:cs="Verdana"/>
          <w:sz w:val="20"/>
          <w:lang w:eastAsia="pt-BR"/>
        </w:rPr>
        <w:t xml:space="preserve"> de compor qualquer cargo no Instituto, qualquer vantagem de ordem financeira ou econômica, em moeda nacional ou estrangeira ou por qualquer outro meio, sob pena de se sujeitar às penalidades legais e estatutárias.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bCs/>
          <w:sz w:val="20"/>
          <w:lang w:eastAsia="pt-BR"/>
        </w:rPr>
        <w:t>§ 3º</w:t>
      </w:r>
      <w:r w:rsidRPr="000D1C6B">
        <w:rPr>
          <w:rFonts w:ascii="Verdana" w:eastAsia="Verdana" w:hAnsi="Verdana" w:cs="Verdana"/>
          <w:sz w:val="20"/>
          <w:lang w:eastAsia="pt-BR"/>
        </w:rPr>
        <w:t xml:space="preserve"> </w:t>
      </w:r>
      <w:proofErr w:type="gramStart"/>
      <w:r w:rsidRPr="000D1C6B">
        <w:rPr>
          <w:rFonts w:ascii="Verdana" w:eastAsia="Verdana" w:hAnsi="Verdana" w:cs="Verdana"/>
          <w:sz w:val="20"/>
          <w:lang w:eastAsia="pt-BR"/>
        </w:rPr>
        <w:t xml:space="preserve">A </w:t>
      </w:r>
      <w:proofErr w:type="spellStart"/>
      <w:r w:rsidRPr="000D1C6B">
        <w:rPr>
          <w:rFonts w:ascii="Verdana" w:eastAsia="Verdana" w:hAnsi="Verdana" w:cs="Verdana"/>
          <w:sz w:val="20"/>
          <w:lang w:eastAsia="pt-BR"/>
        </w:rPr>
        <w:t>a</w:t>
      </w:r>
      <w:proofErr w:type="spellEnd"/>
      <w:proofErr w:type="gramEnd"/>
      <w:r w:rsidRPr="000D1C6B">
        <w:rPr>
          <w:rFonts w:ascii="Verdana" w:eastAsia="Verdana" w:hAnsi="Verdana" w:cs="Verdana"/>
          <w:sz w:val="20"/>
          <w:lang w:eastAsia="pt-BR"/>
        </w:rPr>
        <w:t xml:space="preserve"> falta do pagamento de quaisquer contribuições implica na perda do direito de votar e ser votado, enquanto perdurar a inadimplência, estando sujeitos às penalidades previstas para o caso, exceto quanto ao associado honorário, dispensado do pagamento da anuidade.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bCs/>
          <w:sz w:val="20"/>
          <w:lang w:eastAsia="pt-BR"/>
        </w:rPr>
        <w:t>§ 4º</w:t>
      </w:r>
      <w:r w:rsidRPr="000D1C6B">
        <w:rPr>
          <w:rFonts w:ascii="Verdana" w:eastAsia="Verdana" w:hAnsi="Verdana" w:cs="Verdana"/>
          <w:sz w:val="20"/>
          <w:lang w:eastAsia="pt-BR"/>
        </w:rPr>
        <w:t xml:space="preserve"> Aos associados </w:t>
      </w:r>
      <w:proofErr w:type="gramStart"/>
      <w:r w:rsidRPr="000D1C6B">
        <w:rPr>
          <w:rFonts w:ascii="Verdana" w:eastAsia="Verdana" w:hAnsi="Verdana" w:cs="Verdana"/>
          <w:sz w:val="20"/>
          <w:lang w:eastAsia="pt-BR"/>
        </w:rPr>
        <w:t>a</w:t>
      </w:r>
      <w:proofErr w:type="gramEnd"/>
      <w:r w:rsidRPr="000D1C6B">
        <w:rPr>
          <w:rFonts w:ascii="Verdana" w:eastAsia="Verdana" w:hAnsi="Verdana" w:cs="Verdana"/>
          <w:sz w:val="20"/>
          <w:lang w:eastAsia="pt-BR"/>
        </w:rPr>
        <w:t xml:space="preserve"> inadimplência, após o prazo de 30 dias, demandará notificação para o seu pagamento em até 5 (cinco) dias, sob pena de exclusão, por ato próprio da Diretoria, nos termos do artigo 13, alínea “c”, deste Estatuto.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p>
    <w:p w:rsidR="00602228" w:rsidRPr="000D1C6B" w:rsidRDefault="00602228" w:rsidP="00602228">
      <w:pPr>
        <w:spacing w:before="120" w:after="120" w:line="240" w:lineRule="auto"/>
        <w:ind w:left="10" w:right="8" w:hanging="10"/>
        <w:jc w:val="both"/>
        <w:rPr>
          <w:rFonts w:ascii="Verdana" w:eastAsia="Verdana" w:hAnsi="Verdana" w:cs="Verdana"/>
          <w:bCs/>
          <w:sz w:val="20"/>
          <w:lang w:eastAsia="pt-BR"/>
        </w:rPr>
      </w:pPr>
      <w:r w:rsidRPr="000D1C6B">
        <w:rPr>
          <w:rFonts w:ascii="Verdana" w:eastAsia="Verdana" w:hAnsi="Verdana" w:cs="Verdana"/>
          <w:b/>
          <w:sz w:val="20"/>
          <w:lang w:eastAsia="pt-BR"/>
        </w:rPr>
        <w:t>Artigo 37.</w:t>
      </w:r>
      <w:r w:rsidRPr="000D1C6B">
        <w:rPr>
          <w:rFonts w:ascii="Verdana" w:eastAsia="Verdana" w:hAnsi="Verdana" w:cs="Verdana"/>
          <w:bCs/>
          <w:sz w:val="20"/>
          <w:lang w:eastAsia="pt-BR"/>
        </w:rPr>
        <w:t xml:space="preserve"> O valor da anuidade a ser cobrada dos associados será definido até 30 de janeiro de cada ano e será cobrado no mês de março do mesmo ano, com descontos e data de vencimento da seguinte forma:</w:t>
      </w:r>
    </w:p>
    <w:p w:rsidR="00602228" w:rsidRPr="000D1C6B" w:rsidRDefault="00602228" w:rsidP="00602228">
      <w:pPr>
        <w:spacing w:before="120" w:after="120" w:line="240" w:lineRule="auto"/>
        <w:ind w:left="10" w:right="8" w:hanging="10"/>
        <w:jc w:val="both"/>
        <w:rPr>
          <w:rFonts w:ascii="Verdana" w:eastAsia="Verdana" w:hAnsi="Verdana" w:cs="Verdana"/>
          <w:bCs/>
          <w:sz w:val="20"/>
          <w:lang w:eastAsia="pt-BR"/>
        </w:rPr>
      </w:pPr>
    </w:p>
    <w:p w:rsidR="00602228" w:rsidRPr="000D1C6B" w:rsidRDefault="00602228" w:rsidP="00602228">
      <w:pPr>
        <w:tabs>
          <w:tab w:val="left" w:pos="567"/>
        </w:tabs>
        <w:spacing w:before="120" w:after="120" w:line="240" w:lineRule="auto"/>
        <w:ind w:left="567" w:right="8" w:hanging="567"/>
        <w:jc w:val="both"/>
        <w:rPr>
          <w:rFonts w:ascii="Verdana" w:eastAsia="Verdana" w:hAnsi="Verdana" w:cs="Verdana"/>
          <w:bCs/>
          <w:sz w:val="20"/>
          <w:lang w:eastAsia="pt-BR"/>
        </w:rPr>
      </w:pPr>
      <w:r w:rsidRPr="000D1C6B">
        <w:rPr>
          <w:rFonts w:ascii="Verdana" w:eastAsia="Verdana" w:hAnsi="Verdana" w:cs="Verdana"/>
          <w:bCs/>
          <w:sz w:val="20"/>
          <w:lang w:eastAsia="pt-BR"/>
        </w:rPr>
        <w:lastRenderedPageBreak/>
        <w:t xml:space="preserve">I - </w:t>
      </w:r>
      <w:r w:rsidRPr="000D1C6B">
        <w:rPr>
          <w:rFonts w:ascii="Verdana" w:eastAsia="Verdana" w:hAnsi="Verdana" w:cs="Verdana"/>
          <w:bCs/>
          <w:sz w:val="20"/>
          <w:lang w:eastAsia="pt-BR"/>
        </w:rPr>
        <w:tab/>
        <w:t>O vencimento da anuidade será sempre no dia 15 de março de cada ano;</w:t>
      </w:r>
    </w:p>
    <w:p w:rsidR="00602228" w:rsidRPr="000D1C6B" w:rsidRDefault="00602228" w:rsidP="00602228">
      <w:pPr>
        <w:tabs>
          <w:tab w:val="left" w:pos="567"/>
        </w:tabs>
        <w:spacing w:before="120" w:after="120" w:line="240" w:lineRule="auto"/>
        <w:ind w:left="567" w:right="8" w:hanging="567"/>
        <w:jc w:val="both"/>
        <w:rPr>
          <w:rFonts w:ascii="Verdana" w:eastAsia="Verdana" w:hAnsi="Verdana" w:cs="Verdana"/>
          <w:bCs/>
          <w:sz w:val="20"/>
          <w:lang w:eastAsia="pt-BR"/>
        </w:rPr>
      </w:pPr>
      <w:r w:rsidRPr="000D1C6B">
        <w:rPr>
          <w:rFonts w:ascii="Verdana" w:eastAsia="Verdana" w:hAnsi="Verdana" w:cs="Verdana"/>
          <w:bCs/>
          <w:sz w:val="20"/>
          <w:lang w:eastAsia="pt-BR"/>
        </w:rPr>
        <w:t xml:space="preserve">II - </w:t>
      </w:r>
      <w:r w:rsidRPr="000D1C6B">
        <w:rPr>
          <w:rFonts w:ascii="Verdana" w:eastAsia="Verdana" w:hAnsi="Verdana" w:cs="Verdana"/>
          <w:bCs/>
          <w:sz w:val="20"/>
          <w:lang w:eastAsia="pt-BR"/>
        </w:rPr>
        <w:tab/>
        <w:t>Até o dia 15 de fevereiro, desconto de 15% sobre o valor da anuidade;</w:t>
      </w:r>
    </w:p>
    <w:p w:rsidR="00602228" w:rsidRPr="000D1C6B" w:rsidRDefault="00602228" w:rsidP="00602228">
      <w:pPr>
        <w:tabs>
          <w:tab w:val="left" w:pos="567"/>
        </w:tabs>
        <w:spacing w:before="120" w:after="120" w:line="240" w:lineRule="auto"/>
        <w:ind w:left="567" w:right="8" w:hanging="567"/>
        <w:jc w:val="both"/>
        <w:rPr>
          <w:rFonts w:ascii="Verdana" w:eastAsia="Verdana" w:hAnsi="Verdana" w:cs="Verdana"/>
          <w:bCs/>
          <w:sz w:val="20"/>
          <w:lang w:eastAsia="pt-BR"/>
        </w:rPr>
      </w:pPr>
      <w:r w:rsidRPr="000D1C6B">
        <w:rPr>
          <w:rFonts w:ascii="Verdana" w:eastAsia="Verdana" w:hAnsi="Verdana" w:cs="Verdana"/>
          <w:bCs/>
          <w:sz w:val="20"/>
          <w:lang w:eastAsia="pt-BR"/>
        </w:rPr>
        <w:t xml:space="preserve">III - </w:t>
      </w:r>
      <w:r w:rsidRPr="000D1C6B">
        <w:rPr>
          <w:rFonts w:ascii="Verdana" w:eastAsia="Verdana" w:hAnsi="Verdana" w:cs="Verdana"/>
          <w:bCs/>
          <w:sz w:val="20"/>
          <w:lang w:eastAsia="pt-BR"/>
        </w:rPr>
        <w:tab/>
        <w:t>Até o dia 15 de março, desconto de 5% sobre o valor da anuidade.</w:t>
      </w:r>
    </w:p>
    <w:p w:rsidR="00602228" w:rsidRPr="000D1C6B" w:rsidRDefault="00602228" w:rsidP="00602228">
      <w:pPr>
        <w:spacing w:before="120" w:after="120" w:line="240" w:lineRule="auto"/>
        <w:ind w:left="10" w:right="8" w:hanging="10"/>
        <w:jc w:val="both"/>
        <w:rPr>
          <w:rFonts w:ascii="Verdana" w:eastAsia="Verdana" w:hAnsi="Verdana" w:cs="Verdana"/>
          <w:bCs/>
          <w:sz w:val="20"/>
          <w:lang w:eastAsia="pt-BR"/>
        </w:rPr>
      </w:pPr>
    </w:p>
    <w:p w:rsidR="00602228" w:rsidRPr="000D1C6B" w:rsidRDefault="00602228" w:rsidP="00602228">
      <w:pPr>
        <w:spacing w:before="120" w:after="120" w:line="240" w:lineRule="auto"/>
        <w:ind w:left="10" w:right="8" w:hanging="10"/>
        <w:jc w:val="both"/>
        <w:rPr>
          <w:rFonts w:ascii="Verdana" w:eastAsia="Verdana" w:hAnsi="Verdana" w:cs="Verdana"/>
          <w:bCs/>
          <w:sz w:val="20"/>
          <w:lang w:eastAsia="pt-BR"/>
        </w:rPr>
      </w:pPr>
      <w:r w:rsidRPr="000D1C6B">
        <w:rPr>
          <w:rFonts w:ascii="Verdana" w:eastAsia="Verdana" w:hAnsi="Verdana" w:cs="Verdana"/>
          <w:b/>
          <w:sz w:val="20"/>
          <w:lang w:eastAsia="pt-BR"/>
        </w:rPr>
        <w:t>Parágrafo único.</w:t>
      </w:r>
      <w:r w:rsidRPr="000D1C6B">
        <w:rPr>
          <w:rFonts w:ascii="Verdana" w:eastAsia="Verdana" w:hAnsi="Verdana" w:cs="Verdana"/>
          <w:bCs/>
          <w:sz w:val="20"/>
          <w:lang w:eastAsia="pt-BR"/>
        </w:rPr>
        <w:t xml:space="preserve"> Os débitos não pagos até o seu vencimento sofrerão multa moratória de 2% (dois por cento) e incidirão juros de 1% (um por cento) ao mês.</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ind w:left="10" w:right="8" w:hanging="10"/>
        <w:jc w:val="center"/>
        <w:rPr>
          <w:rFonts w:ascii="Verdana" w:eastAsia="Verdana" w:hAnsi="Verdana" w:cs="Verdana"/>
          <w:sz w:val="20"/>
          <w:lang w:eastAsia="pt-BR"/>
        </w:rPr>
      </w:pPr>
      <w:proofErr w:type="gramStart"/>
      <w:r w:rsidRPr="000D1C6B">
        <w:rPr>
          <w:rFonts w:ascii="Verdana" w:eastAsia="Verdana" w:hAnsi="Verdana" w:cs="Verdana"/>
          <w:b/>
          <w:sz w:val="20"/>
          <w:lang w:eastAsia="pt-BR"/>
        </w:rPr>
        <w:t>CAPÍTULO VI</w:t>
      </w:r>
      <w:proofErr w:type="gramEnd"/>
      <w:r w:rsidRPr="000D1C6B">
        <w:rPr>
          <w:rFonts w:ascii="Verdana" w:eastAsia="Verdana" w:hAnsi="Verdana" w:cs="Verdana"/>
          <w:b/>
          <w:sz w:val="20"/>
          <w:lang w:eastAsia="pt-BR"/>
        </w:rPr>
        <w:t xml:space="preserve"> </w:t>
      </w:r>
    </w:p>
    <w:p w:rsidR="00602228" w:rsidRPr="000D1C6B" w:rsidRDefault="00602228" w:rsidP="00602228">
      <w:pPr>
        <w:keepNext/>
        <w:keepLines/>
        <w:spacing w:before="120" w:after="120" w:line="240" w:lineRule="auto"/>
        <w:ind w:left="10" w:right="11" w:hanging="10"/>
        <w:jc w:val="center"/>
        <w:outlineLvl w:val="0"/>
        <w:rPr>
          <w:rFonts w:ascii="Verdana" w:eastAsia="Verdana" w:hAnsi="Verdana" w:cs="Verdana"/>
          <w:b/>
          <w:sz w:val="20"/>
          <w:lang w:eastAsia="pt-BR"/>
        </w:rPr>
      </w:pPr>
      <w:r w:rsidRPr="000D1C6B">
        <w:rPr>
          <w:rFonts w:ascii="Verdana" w:eastAsia="Verdana" w:hAnsi="Verdana" w:cs="Verdana"/>
          <w:b/>
          <w:sz w:val="20"/>
          <w:lang w:eastAsia="pt-BR"/>
        </w:rPr>
        <w:t xml:space="preserve">Da extinção e da liquidação </w:t>
      </w:r>
    </w:p>
    <w:p w:rsidR="00602228" w:rsidRPr="000D1C6B" w:rsidRDefault="00602228" w:rsidP="00602228">
      <w:pPr>
        <w:spacing w:after="4" w:line="269" w:lineRule="auto"/>
        <w:ind w:left="10" w:hanging="10"/>
        <w:jc w:val="both"/>
        <w:rPr>
          <w:rFonts w:ascii="Verdana" w:eastAsia="Verdana" w:hAnsi="Verdana" w:cs="Verdana"/>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xml:space="preserve">Artigo 38. </w:t>
      </w:r>
      <w:r w:rsidRPr="000D1C6B">
        <w:rPr>
          <w:rFonts w:ascii="Verdana" w:eastAsia="Verdana" w:hAnsi="Verdana" w:cs="Verdana"/>
          <w:sz w:val="20"/>
          <w:lang w:eastAsia="pt-BR"/>
        </w:rPr>
        <w:t xml:space="preserve">O </w:t>
      </w:r>
      <w:r w:rsidRPr="000D1C6B">
        <w:rPr>
          <w:rFonts w:ascii="Verdana" w:eastAsia="Verdana" w:hAnsi="Verdana" w:cs="Verdana"/>
          <w:b/>
          <w:sz w:val="20"/>
          <w:lang w:eastAsia="pt-BR"/>
        </w:rPr>
        <w:t xml:space="preserve">IDAA </w:t>
      </w:r>
      <w:r w:rsidRPr="000D1C6B">
        <w:rPr>
          <w:rFonts w:ascii="Verdana" w:eastAsia="Verdana" w:hAnsi="Verdana" w:cs="Verdana"/>
          <w:sz w:val="20"/>
          <w:lang w:eastAsia="pt-BR"/>
        </w:rPr>
        <w:t xml:space="preserve">poderá ser dissolvido, a qualquer tempo, por deliberação de ¾ (três quartos) de seus associados, em Assembleia Geral Extraordinária especialmente convocada para esta finalidade, quando houver redução do número de associados de forma que inviabilize sua continuação.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xml:space="preserve">Artigo 39. </w:t>
      </w:r>
      <w:r w:rsidRPr="000D1C6B">
        <w:rPr>
          <w:rFonts w:ascii="Verdana" w:eastAsia="Verdana" w:hAnsi="Verdana" w:cs="Verdana"/>
          <w:sz w:val="20"/>
          <w:lang w:eastAsia="pt-BR"/>
        </w:rPr>
        <w:t xml:space="preserve"> Em caso de dissolução/extinção do </w:t>
      </w:r>
      <w:r w:rsidRPr="000D1C6B">
        <w:rPr>
          <w:rFonts w:ascii="Verdana" w:eastAsia="Verdana" w:hAnsi="Verdana" w:cs="Verdana"/>
          <w:b/>
          <w:sz w:val="20"/>
          <w:lang w:eastAsia="pt-BR"/>
        </w:rPr>
        <w:t>IDAA,</w:t>
      </w:r>
      <w:r w:rsidRPr="000D1C6B">
        <w:rPr>
          <w:rFonts w:ascii="Verdana" w:eastAsia="Verdana" w:hAnsi="Verdana" w:cs="Verdana"/>
          <w:sz w:val="20"/>
          <w:lang w:eastAsia="pt-BR"/>
        </w:rPr>
        <w:t xml:space="preserve"> a Assembleia Geral Extraordinária, pelo mesmo quórum estabelecido no artigo 38, deliberará sobre a destinação do patrimônio, uma vez quitadas todas as obrigações.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p>
    <w:p w:rsidR="00602228" w:rsidRPr="000D1C6B" w:rsidRDefault="00602228" w:rsidP="00602228">
      <w:pPr>
        <w:spacing w:before="120" w:after="120" w:line="240" w:lineRule="auto"/>
        <w:ind w:left="10" w:hanging="10"/>
        <w:jc w:val="center"/>
        <w:rPr>
          <w:rFonts w:ascii="Verdana" w:eastAsia="Verdana" w:hAnsi="Verdana" w:cs="Verdana"/>
          <w:b/>
          <w:bCs/>
          <w:sz w:val="20"/>
          <w:lang w:eastAsia="pt-BR"/>
        </w:rPr>
      </w:pPr>
      <w:r w:rsidRPr="000D1C6B">
        <w:rPr>
          <w:rFonts w:ascii="Verdana" w:eastAsia="Verdana" w:hAnsi="Verdana" w:cs="Verdana"/>
          <w:b/>
          <w:bCs/>
          <w:sz w:val="20"/>
          <w:lang w:eastAsia="pt-BR"/>
        </w:rPr>
        <w:t>CAPÍTULO VII</w:t>
      </w:r>
    </w:p>
    <w:p w:rsidR="00602228" w:rsidRPr="000D1C6B" w:rsidRDefault="00602228" w:rsidP="00602228">
      <w:pPr>
        <w:spacing w:before="120" w:after="120" w:line="240" w:lineRule="auto"/>
        <w:ind w:left="10" w:hanging="10"/>
        <w:jc w:val="center"/>
        <w:rPr>
          <w:rFonts w:ascii="Verdana" w:eastAsia="Verdana" w:hAnsi="Verdana" w:cs="Verdana"/>
          <w:b/>
          <w:bCs/>
          <w:sz w:val="20"/>
          <w:lang w:eastAsia="pt-BR"/>
        </w:rPr>
      </w:pPr>
      <w:r w:rsidRPr="000D1C6B">
        <w:rPr>
          <w:rFonts w:ascii="Verdana" w:eastAsia="Verdana" w:hAnsi="Verdana" w:cs="Verdana"/>
          <w:b/>
          <w:bCs/>
          <w:sz w:val="20"/>
          <w:lang w:eastAsia="pt-BR"/>
        </w:rPr>
        <w:t>Do Processo Eleitoral</w:t>
      </w:r>
    </w:p>
    <w:p w:rsidR="00602228" w:rsidRPr="000D1C6B" w:rsidRDefault="00602228" w:rsidP="00602228">
      <w:pPr>
        <w:spacing w:before="120" w:after="120" w:line="240" w:lineRule="auto"/>
        <w:ind w:left="10" w:hanging="10"/>
        <w:jc w:val="center"/>
        <w:rPr>
          <w:rFonts w:ascii="Verdana" w:eastAsia="Verdana" w:hAnsi="Verdana" w:cs="Verdana"/>
          <w:sz w:val="20"/>
          <w:lang w:eastAsia="pt-BR"/>
        </w:rPr>
      </w:pPr>
    </w:p>
    <w:p w:rsidR="00602228" w:rsidRPr="000D1C6B" w:rsidRDefault="00602228" w:rsidP="00602228">
      <w:pPr>
        <w:spacing w:before="120" w:after="120" w:line="240" w:lineRule="auto"/>
        <w:ind w:left="10" w:hanging="10"/>
        <w:jc w:val="both"/>
        <w:rPr>
          <w:rFonts w:ascii="Verdana" w:eastAsia="Verdana" w:hAnsi="Verdana" w:cs="Verdana"/>
          <w:sz w:val="20"/>
          <w:lang w:eastAsia="pt-BR"/>
        </w:rPr>
      </w:pPr>
      <w:r w:rsidRPr="000D1C6B">
        <w:rPr>
          <w:rFonts w:ascii="Verdana" w:eastAsia="Verdana" w:hAnsi="Verdana" w:cs="Verdana"/>
          <w:b/>
          <w:bCs/>
          <w:sz w:val="20"/>
          <w:lang w:eastAsia="pt-BR"/>
        </w:rPr>
        <w:t xml:space="preserve">Artigo 40. </w:t>
      </w:r>
      <w:r w:rsidRPr="000D1C6B">
        <w:rPr>
          <w:rFonts w:ascii="Verdana" w:eastAsia="Verdana" w:hAnsi="Verdana" w:cs="Verdana"/>
          <w:sz w:val="20"/>
          <w:lang w:eastAsia="pt-BR"/>
        </w:rPr>
        <w:t>A eleição da Diretoria e do Conselho Fiscal far-se-á, trienalmente, até o dia 31 de novembro, devendo a posse dar-se até o dia 10 de janeiro.</w:t>
      </w:r>
    </w:p>
    <w:p w:rsidR="00602228" w:rsidRPr="000D1C6B" w:rsidRDefault="00602228" w:rsidP="00602228">
      <w:pPr>
        <w:spacing w:before="120" w:after="120" w:line="240" w:lineRule="auto"/>
        <w:ind w:left="10" w:hanging="10"/>
        <w:jc w:val="both"/>
        <w:rPr>
          <w:rFonts w:ascii="Verdana" w:eastAsia="Verdana" w:hAnsi="Verdana" w:cs="Verdana"/>
          <w:sz w:val="20"/>
          <w:lang w:eastAsia="pt-BR"/>
        </w:rPr>
      </w:pPr>
    </w:p>
    <w:p w:rsidR="00602228" w:rsidRPr="000D1C6B" w:rsidRDefault="00602228" w:rsidP="00602228">
      <w:pPr>
        <w:spacing w:before="120" w:after="120" w:line="240" w:lineRule="auto"/>
        <w:ind w:left="10" w:hanging="10"/>
        <w:jc w:val="both"/>
        <w:rPr>
          <w:rFonts w:ascii="Verdana" w:eastAsia="Verdana" w:hAnsi="Verdana" w:cs="Verdana"/>
          <w:sz w:val="20"/>
          <w:lang w:eastAsia="pt-BR"/>
        </w:rPr>
      </w:pPr>
      <w:r w:rsidRPr="000D1C6B">
        <w:rPr>
          <w:rFonts w:ascii="Verdana" w:eastAsia="Verdana" w:hAnsi="Verdana" w:cs="Verdana"/>
          <w:b/>
          <w:bCs/>
          <w:sz w:val="20"/>
          <w:lang w:eastAsia="pt-BR"/>
        </w:rPr>
        <w:t xml:space="preserve">Artigo 41. </w:t>
      </w:r>
      <w:r w:rsidRPr="000D1C6B">
        <w:rPr>
          <w:rFonts w:ascii="Verdana" w:eastAsia="Verdana" w:hAnsi="Verdana" w:cs="Verdana"/>
          <w:sz w:val="20"/>
          <w:lang w:eastAsia="pt-BR"/>
        </w:rPr>
        <w:t>Convocadas pelo Presidente, as eleições far-se-ão mediante o registro das chapas eleitorais, que serão encaminhadas à Junta Eleitoral, designada pela Diretoria, através de requerimento assinado pelos respectivos candidatos.</w:t>
      </w:r>
    </w:p>
    <w:p w:rsidR="00602228" w:rsidRPr="000D1C6B" w:rsidRDefault="00602228" w:rsidP="00602228">
      <w:pPr>
        <w:spacing w:before="120" w:after="120" w:line="240" w:lineRule="auto"/>
        <w:ind w:left="10" w:hanging="10"/>
        <w:jc w:val="both"/>
        <w:rPr>
          <w:rFonts w:ascii="Verdana" w:eastAsia="Verdana" w:hAnsi="Verdana" w:cs="Verdana"/>
          <w:sz w:val="20"/>
          <w:lang w:eastAsia="pt-BR"/>
        </w:rPr>
      </w:pPr>
    </w:p>
    <w:p w:rsidR="00602228" w:rsidRPr="000D1C6B" w:rsidRDefault="00602228" w:rsidP="00602228">
      <w:pPr>
        <w:spacing w:before="120" w:after="120" w:line="240" w:lineRule="auto"/>
        <w:ind w:left="10" w:hanging="10"/>
        <w:jc w:val="both"/>
        <w:rPr>
          <w:rFonts w:ascii="Verdana" w:eastAsia="Verdana" w:hAnsi="Verdana" w:cs="Verdana"/>
          <w:sz w:val="20"/>
          <w:lang w:eastAsia="pt-BR"/>
        </w:rPr>
      </w:pPr>
      <w:r w:rsidRPr="000D1C6B">
        <w:rPr>
          <w:rFonts w:ascii="Verdana" w:eastAsia="Verdana" w:hAnsi="Verdana" w:cs="Verdana"/>
          <w:b/>
          <w:bCs/>
          <w:sz w:val="20"/>
          <w:lang w:eastAsia="pt-BR"/>
        </w:rPr>
        <w:t>§ 1º</w:t>
      </w:r>
      <w:r w:rsidRPr="000D1C6B">
        <w:rPr>
          <w:rFonts w:ascii="Verdana" w:eastAsia="Verdana" w:hAnsi="Verdana" w:cs="Verdana"/>
          <w:sz w:val="20"/>
          <w:lang w:eastAsia="pt-BR"/>
        </w:rPr>
        <w:t xml:space="preserve"> A entrada do requerimento, que equivale ao registro da chapa, dar-se-á na secretaria do </w:t>
      </w:r>
      <w:r w:rsidRPr="000D1C6B">
        <w:rPr>
          <w:rFonts w:ascii="Verdana" w:eastAsia="Verdana" w:hAnsi="Verdana" w:cs="Verdana"/>
          <w:b/>
          <w:bCs/>
          <w:sz w:val="20"/>
          <w:lang w:eastAsia="pt-BR"/>
        </w:rPr>
        <w:t>IDAA</w:t>
      </w:r>
      <w:r w:rsidRPr="000D1C6B">
        <w:rPr>
          <w:rFonts w:ascii="Verdana" w:eastAsia="Verdana" w:hAnsi="Verdana" w:cs="Verdana"/>
          <w:sz w:val="20"/>
          <w:lang w:eastAsia="pt-BR"/>
        </w:rPr>
        <w:t xml:space="preserve"> até 15 (quinze) dias antes da eleição.</w:t>
      </w:r>
    </w:p>
    <w:p w:rsidR="00602228" w:rsidRPr="000D1C6B" w:rsidRDefault="00602228" w:rsidP="00602228">
      <w:pPr>
        <w:spacing w:before="120" w:after="120" w:line="240" w:lineRule="auto"/>
        <w:ind w:left="10" w:hanging="10"/>
        <w:jc w:val="both"/>
        <w:rPr>
          <w:rFonts w:ascii="Verdana" w:eastAsia="Verdana" w:hAnsi="Verdana" w:cs="Verdana"/>
          <w:sz w:val="20"/>
          <w:lang w:eastAsia="pt-BR"/>
        </w:rPr>
      </w:pPr>
    </w:p>
    <w:p w:rsidR="00602228" w:rsidRPr="000D1C6B" w:rsidRDefault="00602228" w:rsidP="00602228">
      <w:pPr>
        <w:spacing w:before="120" w:after="120" w:line="240" w:lineRule="auto"/>
        <w:ind w:left="10" w:hanging="10"/>
        <w:jc w:val="both"/>
        <w:rPr>
          <w:rFonts w:ascii="Verdana" w:eastAsia="Verdana" w:hAnsi="Verdana" w:cs="Verdana"/>
          <w:sz w:val="20"/>
          <w:lang w:eastAsia="pt-BR"/>
        </w:rPr>
      </w:pPr>
      <w:r w:rsidRPr="000D1C6B">
        <w:rPr>
          <w:rFonts w:ascii="Verdana" w:eastAsia="Verdana" w:hAnsi="Verdana" w:cs="Verdana"/>
          <w:b/>
          <w:bCs/>
          <w:sz w:val="20"/>
          <w:lang w:eastAsia="pt-BR"/>
        </w:rPr>
        <w:t xml:space="preserve">§ 2º </w:t>
      </w:r>
      <w:r w:rsidRPr="000D1C6B">
        <w:rPr>
          <w:rFonts w:ascii="Verdana" w:eastAsia="Verdana" w:hAnsi="Verdana" w:cs="Verdana"/>
          <w:sz w:val="20"/>
          <w:lang w:eastAsia="pt-BR"/>
        </w:rPr>
        <w:t>Têm preferência ao número de ordem os candidatos da chapa cujo requerimento primeiro der entrada.</w:t>
      </w:r>
    </w:p>
    <w:p w:rsidR="00602228" w:rsidRPr="000D1C6B" w:rsidRDefault="00602228" w:rsidP="00602228">
      <w:pPr>
        <w:spacing w:before="120" w:after="120" w:line="240" w:lineRule="auto"/>
        <w:ind w:left="10" w:hanging="10"/>
        <w:jc w:val="both"/>
        <w:rPr>
          <w:rFonts w:ascii="Verdana" w:eastAsia="Verdana" w:hAnsi="Verdana" w:cs="Verdana"/>
          <w:sz w:val="20"/>
          <w:lang w:eastAsia="pt-BR"/>
        </w:rPr>
      </w:pPr>
    </w:p>
    <w:p w:rsidR="00602228" w:rsidRPr="000D1C6B" w:rsidRDefault="00602228" w:rsidP="00602228">
      <w:pPr>
        <w:spacing w:before="120" w:after="120" w:line="240" w:lineRule="auto"/>
        <w:ind w:left="10" w:hanging="10"/>
        <w:jc w:val="both"/>
        <w:rPr>
          <w:rFonts w:ascii="Verdana" w:eastAsia="Verdana" w:hAnsi="Verdana" w:cs="Verdana"/>
          <w:sz w:val="20"/>
          <w:lang w:eastAsia="pt-BR"/>
        </w:rPr>
      </w:pPr>
      <w:r w:rsidRPr="000D1C6B">
        <w:rPr>
          <w:rFonts w:ascii="Verdana" w:eastAsia="Verdana" w:hAnsi="Verdana" w:cs="Verdana"/>
          <w:b/>
          <w:bCs/>
          <w:sz w:val="20"/>
          <w:lang w:eastAsia="pt-BR"/>
        </w:rPr>
        <w:t>§ 3º</w:t>
      </w:r>
      <w:r w:rsidRPr="000D1C6B">
        <w:rPr>
          <w:rFonts w:ascii="Verdana" w:eastAsia="Verdana" w:hAnsi="Verdana" w:cs="Verdana"/>
          <w:sz w:val="20"/>
          <w:lang w:eastAsia="pt-BR"/>
        </w:rPr>
        <w:t xml:space="preserve"> No registro da chapa eleitoral deverá constar a indicação de candidatos para todos os cargos da Diretoria do </w:t>
      </w:r>
      <w:r w:rsidRPr="000D1C6B">
        <w:rPr>
          <w:rFonts w:ascii="Verdana" w:eastAsia="Verdana" w:hAnsi="Verdana" w:cs="Verdana"/>
          <w:b/>
          <w:bCs/>
          <w:sz w:val="20"/>
          <w:lang w:eastAsia="pt-BR"/>
        </w:rPr>
        <w:t>IDAA</w:t>
      </w:r>
      <w:r w:rsidRPr="000D1C6B">
        <w:rPr>
          <w:rFonts w:ascii="Verdana" w:eastAsia="Verdana" w:hAnsi="Verdana" w:cs="Verdana"/>
          <w:sz w:val="20"/>
          <w:lang w:eastAsia="pt-BR"/>
        </w:rPr>
        <w:t>.</w:t>
      </w:r>
    </w:p>
    <w:p w:rsidR="00602228" w:rsidRPr="000D1C6B" w:rsidRDefault="00602228" w:rsidP="00602228">
      <w:pPr>
        <w:spacing w:before="120" w:after="120" w:line="240" w:lineRule="auto"/>
        <w:ind w:left="10" w:hanging="10"/>
        <w:jc w:val="both"/>
        <w:rPr>
          <w:rFonts w:ascii="Verdana" w:eastAsia="Verdana" w:hAnsi="Verdana" w:cs="Verdana"/>
          <w:sz w:val="20"/>
          <w:lang w:eastAsia="pt-BR"/>
        </w:rPr>
      </w:pPr>
    </w:p>
    <w:p w:rsidR="00602228" w:rsidRPr="000D1C6B" w:rsidRDefault="00602228" w:rsidP="00602228">
      <w:pPr>
        <w:spacing w:before="120" w:after="120" w:line="240" w:lineRule="auto"/>
        <w:ind w:left="10" w:hanging="10"/>
        <w:jc w:val="both"/>
        <w:rPr>
          <w:rFonts w:ascii="Verdana" w:eastAsia="Verdana" w:hAnsi="Verdana" w:cs="Verdana"/>
          <w:sz w:val="20"/>
          <w:lang w:eastAsia="pt-BR"/>
        </w:rPr>
      </w:pPr>
      <w:r w:rsidRPr="000D1C6B">
        <w:rPr>
          <w:rFonts w:ascii="Verdana" w:eastAsia="Verdana" w:hAnsi="Verdana" w:cs="Verdana"/>
          <w:b/>
          <w:bCs/>
          <w:sz w:val="20"/>
          <w:lang w:eastAsia="pt-BR"/>
        </w:rPr>
        <w:t xml:space="preserve">Artigo 42. </w:t>
      </w:r>
      <w:r w:rsidRPr="000D1C6B">
        <w:rPr>
          <w:rFonts w:ascii="Verdana" w:eastAsia="Verdana" w:hAnsi="Verdana" w:cs="Verdana"/>
          <w:sz w:val="20"/>
          <w:lang w:eastAsia="pt-BR"/>
        </w:rPr>
        <w:t>Com o registro da chapa ou das chapas, será elaborada cédula única.</w:t>
      </w:r>
    </w:p>
    <w:p w:rsidR="00602228" w:rsidRPr="000D1C6B" w:rsidRDefault="00602228" w:rsidP="00602228">
      <w:pPr>
        <w:spacing w:before="120" w:after="120" w:line="240" w:lineRule="auto"/>
        <w:ind w:left="10" w:hanging="10"/>
        <w:jc w:val="both"/>
        <w:rPr>
          <w:rFonts w:ascii="Verdana" w:eastAsia="Verdana" w:hAnsi="Verdana" w:cs="Verdana"/>
          <w:sz w:val="20"/>
          <w:lang w:eastAsia="pt-BR"/>
        </w:rPr>
      </w:pPr>
    </w:p>
    <w:p w:rsidR="00602228" w:rsidRPr="000D1C6B" w:rsidRDefault="00602228" w:rsidP="00602228">
      <w:pPr>
        <w:spacing w:before="120" w:after="120" w:line="240" w:lineRule="auto"/>
        <w:ind w:left="10" w:hanging="10"/>
        <w:jc w:val="both"/>
        <w:rPr>
          <w:rFonts w:ascii="Verdana" w:eastAsia="Verdana" w:hAnsi="Verdana" w:cs="Verdana"/>
          <w:sz w:val="20"/>
          <w:lang w:eastAsia="pt-BR"/>
        </w:rPr>
      </w:pPr>
      <w:r w:rsidRPr="000D1C6B">
        <w:rPr>
          <w:rFonts w:ascii="Verdana" w:eastAsia="Verdana" w:hAnsi="Verdana" w:cs="Verdana"/>
          <w:b/>
          <w:bCs/>
          <w:sz w:val="20"/>
          <w:lang w:eastAsia="pt-BR"/>
        </w:rPr>
        <w:t xml:space="preserve">Artigo 43. </w:t>
      </w:r>
      <w:r w:rsidRPr="000D1C6B">
        <w:rPr>
          <w:rFonts w:ascii="Verdana" w:eastAsia="Verdana" w:hAnsi="Verdana" w:cs="Verdana"/>
          <w:sz w:val="20"/>
          <w:lang w:eastAsia="pt-BR"/>
        </w:rPr>
        <w:t xml:space="preserve">As eleições serão presididas por Junta Eleitoral, formada de sócios não ocupantes de cargos no Instituto e designada pela Diretoria do </w:t>
      </w:r>
      <w:r w:rsidRPr="000D1C6B">
        <w:rPr>
          <w:rFonts w:ascii="Verdana" w:eastAsia="Verdana" w:hAnsi="Verdana" w:cs="Verdana"/>
          <w:b/>
          <w:bCs/>
          <w:sz w:val="20"/>
          <w:lang w:eastAsia="pt-BR"/>
        </w:rPr>
        <w:t>IDAA</w:t>
      </w:r>
      <w:r w:rsidRPr="000D1C6B">
        <w:rPr>
          <w:rFonts w:ascii="Verdana" w:eastAsia="Verdana" w:hAnsi="Verdana" w:cs="Verdana"/>
          <w:sz w:val="20"/>
          <w:lang w:eastAsia="pt-BR"/>
        </w:rPr>
        <w:t>.</w:t>
      </w:r>
    </w:p>
    <w:p w:rsidR="00602228" w:rsidRPr="000D1C6B" w:rsidRDefault="00602228" w:rsidP="00602228">
      <w:pPr>
        <w:spacing w:before="120" w:after="120" w:line="240" w:lineRule="auto"/>
        <w:ind w:left="10" w:hanging="10"/>
        <w:jc w:val="both"/>
        <w:rPr>
          <w:rFonts w:ascii="Verdana" w:eastAsia="Verdana" w:hAnsi="Verdana" w:cs="Verdana"/>
          <w:sz w:val="20"/>
          <w:lang w:eastAsia="pt-BR"/>
        </w:rPr>
      </w:pPr>
    </w:p>
    <w:p w:rsidR="00602228" w:rsidRPr="000D1C6B" w:rsidRDefault="00602228" w:rsidP="00602228">
      <w:pPr>
        <w:spacing w:before="120" w:after="120" w:line="240" w:lineRule="auto"/>
        <w:ind w:left="10" w:hanging="10"/>
        <w:jc w:val="both"/>
        <w:rPr>
          <w:rFonts w:ascii="Verdana" w:eastAsia="Verdana" w:hAnsi="Verdana" w:cs="Verdana"/>
          <w:sz w:val="20"/>
          <w:lang w:eastAsia="pt-BR"/>
        </w:rPr>
      </w:pPr>
      <w:r w:rsidRPr="000D1C6B">
        <w:rPr>
          <w:rFonts w:ascii="Verdana" w:eastAsia="Verdana" w:hAnsi="Verdana" w:cs="Verdana"/>
          <w:b/>
          <w:bCs/>
          <w:sz w:val="20"/>
          <w:lang w:eastAsia="pt-BR"/>
        </w:rPr>
        <w:t xml:space="preserve">Artigo 44. </w:t>
      </w:r>
      <w:r w:rsidRPr="000D1C6B">
        <w:rPr>
          <w:rFonts w:ascii="Verdana" w:eastAsia="Verdana" w:hAnsi="Verdana" w:cs="Verdana"/>
          <w:sz w:val="20"/>
          <w:lang w:eastAsia="pt-BR"/>
        </w:rPr>
        <w:t>A votação processar-se-á pelo sistema de voto secreto, de acordo com as normas baixadas pela Junta Eleitoral, que será responsável pela apuração dos resultados e proclamação dos vencedores.</w:t>
      </w:r>
    </w:p>
    <w:p w:rsidR="00602228" w:rsidRPr="000D1C6B" w:rsidRDefault="00602228" w:rsidP="00602228">
      <w:pPr>
        <w:spacing w:before="120" w:after="120" w:line="240" w:lineRule="auto"/>
        <w:ind w:left="10" w:hanging="10"/>
        <w:jc w:val="both"/>
        <w:rPr>
          <w:rFonts w:ascii="Verdana" w:eastAsia="Verdana" w:hAnsi="Verdana" w:cs="Verdana"/>
          <w:sz w:val="20"/>
          <w:lang w:eastAsia="pt-BR"/>
        </w:rPr>
      </w:pPr>
    </w:p>
    <w:p w:rsidR="00602228" w:rsidRPr="000D1C6B" w:rsidRDefault="00602228" w:rsidP="00602228">
      <w:pPr>
        <w:spacing w:before="120" w:after="120" w:line="240" w:lineRule="auto"/>
        <w:ind w:left="10" w:hanging="10"/>
        <w:jc w:val="both"/>
        <w:rPr>
          <w:rFonts w:ascii="Verdana" w:eastAsia="Verdana" w:hAnsi="Verdana" w:cs="Verdana"/>
          <w:sz w:val="20"/>
          <w:lang w:eastAsia="pt-BR"/>
        </w:rPr>
      </w:pPr>
      <w:r w:rsidRPr="000D1C6B">
        <w:rPr>
          <w:rFonts w:ascii="Verdana" w:eastAsia="Verdana" w:hAnsi="Verdana" w:cs="Verdana"/>
          <w:b/>
          <w:bCs/>
          <w:sz w:val="20"/>
          <w:lang w:eastAsia="pt-BR"/>
        </w:rPr>
        <w:t>Parágrafo único.</w:t>
      </w:r>
      <w:r w:rsidRPr="000D1C6B">
        <w:rPr>
          <w:rFonts w:ascii="Verdana" w:eastAsia="Verdana" w:hAnsi="Verdana" w:cs="Verdana"/>
          <w:sz w:val="20"/>
          <w:lang w:eastAsia="pt-BR"/>
        </w:rPr>
        <w:t xml:space="preserve"> É vedado o voto por procuração.</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p>
    <w:p w:rsidR="00602228" w:rsidRPr="000D1C6B" w:rsidRDefault="00602228" w:rsidP="00602228">
      <w:pPr>
        <w:spacing w:before="120" w:after="120" w:line="240" w:lineRule="auto"/>
        <w:ind w:left="10" w:right="5" w:hanging="10"/>
        <w:jc w:val="center"/>
        <w:rPr>
          <w:rFonts w:ascii="Verdana" w:eastAsia="Verdana" w:hAnsi="Verdana" w:cs="Verdana"/>
          <w:sz w:val="20"/>
          <w:lang w:eastAsia="pt-BR"/>
        </w:rPr>
      </w:pPr>
      <w:r w:rsidRPr="000D1C6B">
        <w:rPr>
          <w:rFonts w:ascii="Verdana" w:eastAsia="Verdana" w:hAnsi="Verdana" w:cs="Verdana"/>
          <w:b/>
          <w:sz w:val="20"/>
          <w:lang w:eastAsia="pt-BR"/>
        </w:rPr>
        <w:t xml:space="preserve">CAPÍTULO VIII </w:t>
      </w:r>
    </w:p>
    <w:p w:rsidR="00602228" w:rsidRPr="000D1C6B" w:rsidRDefault="00602228" w:rsidP="00602228">
      <w:pPr>
        <w:keepNext/>
        <w:keepLines/>
        <w:spacing w:before="120" w:after="120" w:line="240" w:lineRule="auto"/>
        <w:ind w:left="10" w:right="8" w:hanging="10"/>
        <w:jc w:val="center"/>
        <w:outlineLvl w:val="0"/>
        <w:rPr>
          <w:rFonts w:ascii="Verdana" w:eastAsia="Verdana" w:hAnsi="Verdana" w:cs="Verdana"/>
          <w:b/>
          <w:sz w:val="20"/>
          <w:lang w:eastAsia="pt-BR"/>
        </w:rPr>
      </w:pPr>
      <w:r w:rsidRPr="000D1C6B">
        <w:rPr>
          <w:rFonts w:ascii="Verdana" w:eastAsia="Verdana" w:hAnsi="Verdana" w:cs="Verdana"/>
          <w:b/>
          <w:sz w:val="20"/>
          <w:lang w:eastAsia="pt-BR"/>
        </w:rPr>
        <w:t>Das Disposições Gerais e Finais</w:t>
      </w:r>
    </w:p>
    <w:p w:rsidR="00602228" w:rsidRPr="000D1C6B" w:rsidRDefault="00602228" w:rsidP="00602228">
      <w:pPr>
        <w:keepNext/>
        <w:keepLines/>
        <w:spacing w:before="120" w:after="120" w:line="240" w:lineRule="auto"/>
        <w:ind w:left="10" w:right="8" w:hanging="10"/>
        <w:jc w:val="center"/>
        <w:outlineLvl w:val="0"/>
        <w:rPr>
          <w:rFonts w:ascii="Verdana" w:eastAsia="Verdana" w:hAnsi="Verdana" w:cs="Verdana"/>
          <w:b/>
          <w:sz w:val="20"/>
          <w:lang w:eastAsia="pt-BR"/>
        </w:rPr>
      </w:pPr>
      <w:r w:rsidRPr="000D1C6B">
        <w:rPr>
          <w:rFonts w:ascii="Verdana" w:eastAsia="Verdana" w:hAnsi="Verdana" w:cs="Verdana"/>
          <w:b/>
          <w:sz w:val="20"/>
          <w:lang w:eastAsia="pt-BR"/>
        </w:rPr>
        <w:t xml:space="preserve">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xml:space="preserve">Artigo 45. </w:t>
      </w:r>
      <w:r w:rsidRPr="000D1C6B">
        <w:rPr>
          <w:rFonts w:ascii="Verdana" w:eastAsia="Verdana" w:hAnsi="Verdana" w:cs="Verdana"/>
          <w:sz w:val="20"/>
          <w:lang w:eastAsia="pt-BR"/>
        </w:rPr>
        <w:t xml:space="preserve">O Professor Fábio Máximo de Carvalho Marroquim, por deliberação dos associados fundadores, é nomeado, de forma permanente, como o Presidente de Honra do </w:t>
      </w:r>
      <w:r w:rsidRPr="000D1C6B">
        <w:rPr>
          <w:rFonts w:ascii="Verdana" w:eastAsia="Verdana" w:hAnsi="Verdana" w:cs="Verdana"/>
          <w:b/>
          <w:sz w:val="20"/>
          <w:lang w:eastAsia="pt-BR"/>
        </w:rPr>
        <w:t>IDAA</w:t>
      </w:r>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jc w:val="both"/>
        <w:rPr>
          <w:rFonts w:ascii="Verdana" w:eastAsia="Verdana" w:hAnsi="Verdana" w:cs="Verdana"/>
          <w:sz w:val="20"/>
          <w:lang w:eastAsia="pt-BR"/>
        </w:rPr>
      </w:pPr>
    </w:p>
    <w:p w:rsidR="00602228" w:rsidRPr="000D1C6B" w:rsidRDefault="00602228" w:rsidP="00602228">
      <w:pPr>
        <w:spacing w:before="120" w:after="120" w:line="240" w:lineRule="auto"/>
        <w:jc w:val="both"/>
        <w:rPr>
          <w:rFonts w:ascii="Verdana" w:eastAsia="Verdana" w:hAnsi="Verdana" w:cs="Verdana"/>
          <w:sz w:val="20"/>
          <w:szCs w:val="20"/>
          <w:lang w:eastAsia="pt-BR"/>
        </w:rPr>
      </w:pPr>
      <w:r w:rsidRPr="000D1C6B">
        <w:rPr>
          <w:rFonts w:ascii="Verdana" w:eastAsia="Verdana" w:hAnsi="Verdana" w:cs="Verdana"/>
          <w:sz w:val="20"/>
          <w:szCs w:val="20"/>
          <w:lang w:eastAsia="pt-BR"/>
        </w:rPr>
        <w:t>(REVOGADO)</w:t>
      </w:r>
    </w:p>
    <w:p w:rsidR="00602228" w:rsidRPr="000D1C6B" w:rsidRDefault="00602228" w:rsidP="00602228">
      <w:pPr>
        <w:spacing w:before="120" w:after="120" w:line="240" w:lineRule="auto"/>
        <w:jc w:val="both"/>
        <w:rPr>
          <w:rFonts w:ascii="Verdana" w:eastAsia="Verdana" w:hAnsi="Verdana" w:cs="Verdana"/>
          <w:sz w:val="20"/>
          <w:szCs w:val="20"/>
          <w:lang w:eastAsia="pt-BR"/>
        </w:rPr>
      </w:pPr>
    </w:p>
    <w:p w:rsidR="00602228" w:rsidRPr="000D1C6B" w:rsidRDefault="00602228" w:rsidP="00602228">
      <w:pPr>
        <w:spacing w:before="120" w:after="120" w:line="240" w:lineRule="auto"/>
        <w:jc w:val="both"/>
        <w:rPr>
          <w:rFonts w:ascii="Verdana" w:eastAsia="Verdana" w:hAnsi="Verdana" w:cs="Verdana"/>
          <w:sz w:val="20"/>
          <w:szCs w:val="20"/>
          <w:lang w:eastAsia="pt-BR"/>
        </w:rPr>
      </w:pPr>
      <w:r w:rsidRPr="000D1C6B">
        <w:rPr>
          <w:rFonts w:ascii="Verdana" w:eastAsia="Verdana" w:hAnsi="Verdana" w:cs="Verdana"/>
          <w:b/>
          <w:bCs/>
          <w:sz w:val="20"/>
          <w:szCs w:val="20"/>
          <w:lang w:eastAsia="pt-BR"/>
        </w:rPr>
        <w:t>Artigo 47</w:t>
      </w:r>
      <w:r w:rsidRPr="000D1C6B">
        <w:rPr>
          <w:rFonts w:ascii="Verdana" w:eastAsia="Verdana" w:hAnsi="Verdana" w:cs="Verdana"/>
          <w:sz w:val="20"/>
          <w:szCs w:val="20"/>
          <w:lang w:eastAsia="pt-BR"/>
        </w:rPr>
        <w:t xml:space="preserve">. Além daqueles que subscreveram a Ata de Fundação do IDAA, são considerados associados fundadores os estudiosos Andreas J. </w:t>
      </w:r>
      <w:proofErr w:type="spellStart"/>
      <w:r w:rsidRPr="000D1C6B">
        <w:rPr>
          <w:rFonts w:ascii="Verdana" w:eastAsia="Verdana" w:hAnsi="Verdana" w:cs="Verdana"/>
          <w:sz w:val="20"/>
          <w:szCs w:val="20"/>
          <w:lang w:eastAsia="pt-BR"/>
        </w:rPr>
        <w:t>Krell</w:t>
      </w:r>
      <w:proofErr w:type="spellEnd"/>
      <w:r w:rsidRPr="000D1C6B">
        <w:rPr>
          <w:rFonts w:ascii="Verdana" w:eastAsia="Verdana" w:hAnsi="Verdana" w:cs="Verdana"/>
          <w:sz w:val="20"/>
          <w:szCs w:val="20"/>
          <w:lang w:eastAsia="pt-BR"/>
        </w:rPr>
        <w:t xml:space="preserve">, Alexandra Berto Ribeiro, </w:t>
      </w:r>
      <w:proofErr w:type="spellStart"/>
      <w:r w:rsidRPr="000D1C6B">
        <w:rPr>
          <w:rFonts w:ascii="Verdana" w:eastAsia="Verdana" w:hAnsi="Verdana" w:cs="Verdana"/>
          <w:sz w:val="20"/>
          <w:szCs w:val="20"/>
          <w:lang w:eastAsia="pt-BR"/>
        </w:rPr>
        <w:t>Basile</w:t>
      </w:r>
      <w:proofErr w:type="spellEnd"/>
      <w:r w:rsidRPr="000D1C6B">
        <w:rPr>
          <w:rFonts w:ascii="Verdana" w:eastAsia="Verdana" w:hAnsi="Verdana" w:cs="Verdana"/>
          <w:sz w:val="20"/>
          <w:szCs w:val="20"/>
          <w:lang w:eastAsia="pt-BR"/>
        </w:rPr>
        <w:t xml:space="preserve"> Georges Campos </w:t>
      </w:r>
      <w:proofErr w:type="spellStart"/>
      <w:r w:rsidRPr="000D1C6B">
        <w:rPr>
          <w:rFonts w:ascii="Verdana" w:eastAsia="Verdana" w:hAnsi="Verdana" w:cs="Verdana"/>
          <w:sz w:val="20"/>
          <w:szCs w:val="20"/>
          <w:lang w:eastAsia="pt-BR"/>
        </w:rPr>
        <w:t>Christopoulos</w:t>
      </w:r>
      <w:proofErr w:type="spellEnd"/>
      <w:r w:rsidRPr="000D1C6B">
        <w:rPr>
          <w:rFonts w:ascii="Verdana" w:eastAsia="Verdana" w:hAnsi="Verdana" w:cs="Verdana"/>
          <w:sz w:val="20"/>
          <w:szCs w:val="20"/>
          <w:lang w:eastAsia="pt-BR"/>
        </w:rPr>
        <w:t xml:space="preserve">, Claudia Muniz do Amaral, Delano Sobral Rolim, Delson Lyra da Fonseca, Diógenes Tenório de Albuquerque Júnior, Fábio Lins de Lessa Carvalho, Fabio Maximo de Carvalho Marroquim, Fernanda </w:t>
      </w:r>
      <w:proofErr w:type="spellStart"/>
      <w:r w:rsidRPr="000D1C6B">
        <w:rPr>
          <w:rFonts w:ascii="Verdana" w:eastAsia="Verdana" w:hAnsi="Verdana" w:cs="Verdana"/>
          <w:sz w:val="20"/>
          <w:szCs w:val="20"/>
          <w:lang w:eastAsia="pt-BR"/>
        </w:rPr>
        <w:t>Marinela</w:t>
      </w:r>
      <w:proofErr w:type="spellEnd"/>
      <w:r w:rsidRPr="000D1C6B">
        <w:rPr>
          <w:rFonts w:ascii="Verdana" w:eastAsia="Verdana" w:hAnsi="Verdana" w:cs="Verdana"/>
          <w:sz w:val="20"/>
          <w:szCs w:val="20"/>
          <w:lang w:eastAsia="pt-BR"/>
        </w:rPr>
        <w:t xml:space="preserve">, Filipe </w:t>
      </w:r>
      <w:proofErr w:type="spellStart"/>
      <w:r w:rsidRPr="000D1C6B">
        <w:rPr>
          <w:rFonts w:ascii="Verdana" w:eastAsia="Verdana" w:hAnsi="Verdana" w:cs="Verdana"/>
          <w:sz w:val="20"/>
          <w:szCs w:val="20"/>
          <w:lang w:eastAsia="pt-BR"/>
        </w:rPr>
        <w:t>Lôbo</w:t>
      </w:r>
      <w:proofErr w:type="spellEnd"/>
      <w:r w:rsidRPr="000D1C6B">
        <w:rPr>
          <w:rFonts w:ascii="Verdana" w:eastAsia="Verdana" w:hAnsi="Verdana" w:cs="Verdana"/>
          <w:sz w:val="20"/>
          <w:szCs w:val="20"/>
          <w:lang w:eastAsia="pt-BR"/>
        </w:rPr>
        <w:t>, George Sarmento Lins Junior, Manoel Cavalcante, Marcus Rômulo Maia de Mello, Newton Vieira da Silva, Rafael Rodrigues de Alcântara, Raimundo Campos, Raquel de Melo Teixeira, Ricardo Antunes Melro, Ricardo Schneider Rodrigues e Rodrigo Siqueira Cavalcante. (NR)</w:t>
      </w:r>
    </w:p>
    <w:p w:rsidR="00602228" w:rsidRPr="000D1C6B" w:rsidRDefault="00602228" w:rsidP="00602228">
      <w:pPr>
        <w:spacing w:before="120" w:after="120" w:line="240" w:lineRule="auto"/>
        <w:jc w:val="both"/>
        <w:rPr>
          <w:rFonts w:ascii="Verdana" w:eastAsiaTheme="minorEastAsia" w:hAnsi="Verdana" w:cs="Times New Roman"/>
          <w:sz w:val="20"/>
          <w:szCs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szCs w:val="20"/>
          <w:lang w:eastAsia="pt-BR"/>
        </w:rPr>
      </w:pPr>
      <w:r w:rsidRPr="000D1C6B">
        <w:rPr>
          <w:rFonts w:ascii="Verdana" w:eastAsia="Verdana" w:hAnsi="Verdana" w:cs="Verdana"/>
          <w:b/>
          <w:sz w:val="20"/>
          <w:szCs w:val="20"/>
          <w:lang w:eastAsia="pt-BR"/>
        </w:rPr>
        <w:t xml:space="preserve">Artigo 48.  </w:t>
      </w:r>
      <w:r w:rsidRPr="000D1C6B">
        <w:rPr>
          <w:rFonts w:ascii="Verdana" w:eastAsia="Verdana" w:hAnsi="Verdana" w:cs="Verdana"/>
          <w:sz w:val="20"/>
          <w:szCs w:val="20"/>
          <w:lang w:eastAsia="pt-BR"/>
        </w:rPr>
        <w:t xml:space="preserve">O exercício social do </w:t>
      </w:r>
      <w:r w:rsidRPr="000D1C6B">
        <w:rPr>
          <w:rFonts w:ascii="Verdana" w:eastAsia="Verdana" w:hAnsi="Verdana" w:cs="Verdana"/>
          <w:b/>
          <w:sz w:val="20"/>
          <w:szCs w:val="20"/>
          <w:lang w:eastAsia="pt-BR"/>
        </w:rPr>
        <w:t>IDAA</w:t>
      </w:r>
      <w:r w:rsidRPr="000D1C6B">
        <w:rPr>
          <w:rFonts w:ascii="Verdana" w:eastAsia="Verdana" w:hAnsi="Verdana" w:cs="Verdana"/>
          <w:sz w:val="20"/>
          <w:szCs w:val="20"/>
          <w:lang w:eastAsia="pt-BR"/>
        </w:rPr>
        <w:t xml:space="preserve"> coincidirá com o ano civil. </w:t>
      </w:r>
    </w:p>
    <w:p w:rsidR="00602228" w:rsidRPr="000D1C6B" w:rsidRDefault="00602228" w:rsidP="00602228">
      <w:pPr>
        <w:spacing w:before="120" w:after="120" w:line="240" w:lineRule="auto"/>
        <w:ind w:left="-5" w:hanging="10"/>
        <w:jc w:val="both"/>
        <w:rPr>
          <w:rFonts w:ascii="Verdana" w:eastAsia="Verdana" w:hAnsi="Verdana" w:cs="Verdana"/>
          <w:sz w:val="20"/>
          <w:szCs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szCs w:val="20"/>
          <w:lang w:eastAsia="pt-BR"/>
        </w:rPr>
        <w:t xml:space="preserve">Artigo 49. </w:t>
      </w:r>
      <w:r w:rsidRPr="000D1C6B">
        <w:rPr>
          <w:rFonts w:ascii="Verdana" w:eastAsia="Verdana" w:hAnsi="Verdana" w:cs="Verdana"/>
          <w:sz w:val="20"/>
          <w:szCs w:val="20"/>
          <w:lang w:eastAsia="pt-BR"/>
        </w:rPr>
        <w:t xml:space="preserve"> Os Resultados que se verificarem ao final de cada exercício serão compulsoriamente</w:t>
      </w:r>
      <w:r w:rsidRPr="000D1C6B">
        <w:rPr>
          <w:rFonts w:ascii="Verdana" w:eastAsia="Verdana" w:hAnsi="Verdana" w:cs="Verdana"/>
          <w:sz w:val="20"/>
          <w:lang w:eastAsia="pt-BR"/>
        </w:rPr>
        <w:t xml:space="preserve"> reinvestidos no próprio </w:t>
      </w:r>
      <w:r w:rsidRPr="000D1C6B">
        <w:rPr>
          <w:rFonts w:ascii="Verdana" w:eastAsia="Verdana" w:hAnsi="Verdana" w:cs="Verdana"/>
          <w:b/>
          <w:sz w:val="20"/>
          <w:lang w:eastAsia="pt-BR"/>
        </w:rPr>
        <w:t>IDAA</w:t>
      </w:r>
      <w:r w:rsidRPr="000D1C6B">
        <w:rPr>
          <w:rFonts w:ascii="Verdana" w:eastAsia="Verdana" w:hAnsi="Verdana" w:cs="Verdana"/>
          <w:sz w:val="20"/>
          <w:lang w:eastAsia="pt-BR"/>
        </w:rPr>
        <w:t xml:space="preserve">, não havendo distribuição de lucros, dividendos ou quaisquer outras vantagens financeiras aos associados.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xml:space="preserve">Artigo 50. </w:t>
      </w:r>
      <w:r w:rsidRPr="000D1C6B">
        <w:rPr>
          <w:rFonts w:ascii="Verdana" w:eastAsia="Verdana" w:hAnsi="Verdana" w:cs="Verdana"/>
          <w:sz w:val="20"/>
          <w:lang w:eastAsia="pt-BR"/>
        </w:rPr>
        <w:t>O presente Estatuto poderá ser alterado, no todo ou em parte, a qualquer tempo, por deliberação da Assembleia Geral especialmente convocada para este fim, sendo exigidos os votos concordes de pelo menos 2/3 (dois terços) dos presentes, não podendo ela deliberar, em primeira convocação, sem a maioria absoluta dos associados.</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1º</w:t>
      </w:r>
      <w:r w:rsidRPr="000D1C6B">
        <w:rPr>
          <w:rFonts w:ascii="Verdana" w:eastAsia="Verdana" w:hAnsi="Verdana" w:cs="Verdana"/>
          <w:bCs/>
          <w:sz w:val="20"/>
          <w:lang w:eastAsia="pt-BR"/>
        </w:rPr>
        <w:t xml:space="preserve"> </w:t>
      </w:r>
      <w:r w:rsidRPr="000D1C6B">
        <w:rPr>
          <w:rFonts w:ascii="Verdana" w:eastAsia="Verdana" w:hAnsi="Verdana" w:cs="Verdana"/>
          <w:sz w:val="20"/>
          <w:lang w:eastAsia="pt-BR"/>
        </w:rPr>
        <w:t xml:space="preserve">Em segunda convocação, com a presença de 1/3 do número de associados, poderá a Assembleia Geral deliberar sobre alterações deste Estatuto. </w:t>
      </w:r>
    </w:p>
    <w:p w:rsidR="00602228" w:rsidRPr="000D1C6B" w:rsidRDefault="00602228" w:rsidP="00602228">
      <w:pPr>
        <w:spacing w:before="120" w:after="120" w:line="240" w:lineRule="auto"/>
        <w:ind w:left="-5" w:hanging="10"/>
        <w:jc w:val="both"/>
        <w:rPr>
          <w:rFonts w:ascii="Verdana" w:eastAsia="Verdana" w:hAnsi="Verdana" w:cs="Verdana"/>
          <w:b/>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xml:space="preserve">§ 2º </w:t>
      </w:r>
      <w:r w:rsidRPr="000D1C6B">
        <w:rPr>
          <w:rFonts w:ascii="Verdana" w:eastAsia="Verdana" w:hAnsi="Verdana" w:cs="Verdana"/>
          <w:sz w:val="20"/>
          <w:lang w:eastAsia="pt-BR"/>
        </w:rPr>
        <w:t xml:space="preserve">Não poderão ser objeto de deliberação as alterações do presente Estatuto que importem em exclusão ou alteração: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p>
    <w:p w:rsidR="00602228" w:rsidRPr="000D1C6B" w:rsidRDefault="00602228" w:rsidP="00602228">
      <w:pPr>
        <w:numPr>
          <w:ilvl w:val="0"/>
          <w:numId w:val="16"/>
        </w:numPr>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lastRenderedPageBreak/>
        <w:t xml:space="preserve">Da natureza sem fins lucrativos ou da duração indeterminada da instituição; </w:t>
      </w:r>
    </w:p>
    <w:p w:rsidR="00602228" w:rsidRPr="000D1C6B" w:rsidRDefault="00602228" w:rsidP="00602228">
      <w:pPr>
        <w:numPr>
          <w:ilvl w:val="0"/>
          <w:numId w:val="16"/>
        </w:numPr>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Do caráter científico e social da instituição; </w:t>
      </w:r>
    </w:p>
    <w:p w:rsidR="00602228" w:rsidRPr="000D1C6B" w:rsidRDefault="00602228" w:rsidP="00602228">
      <w:pPr>
        <w:numPr>
          <w:ilvl w:val="0"/>
          <w:numId w:val="16"/>
        </w:numPr>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Dos objetivos, finalidades e as atividades </w:t>
      </w:r>
      <w:proofErr w:type="gramStart"/>
      <w:r w:rsidRPr="000D1C6B">
        <w:rPr>
          <w:rFonts w:ascii="Verdana" w:eastAsia="Verdana" w:hAnsi="Verdana" w:cs="Verdana"/>
          <w:sz w:val="20"/>
          <w:lang w:eastAsia="pt-BR"/>
        </w:rPr>
        <w:t>previstas nos artigos 2º e 3º, ressalvada</w:t>
      </w:r>
      <w:proofErr w:type="gramEnd"/>
      <w:r w:rsidRPr="000D1C6B">
        <w:rPr>
          <w:rFonts w:ascii="Verdana" w:eastAsia="Verdana" w:hAnsi="Verdana" w:cs="Verdana"/>
          <w:sz w:val="20"/>
          <w:lang w:eastAsia="pt-BR"/>
        </w:rPr>
        <w:t xml:space="preserve"> a possibilidade de ampliação dos seus objetivos sociais, observada sempre a compatibilidade com os objetivos de finalidades primordiais do </w:t>
      </w:r>
      <w:r w:rsidRPr="000D1C6B">
        <w:rPr>
          <w:rFonts w:ascii="Verdana" w:eastAsia="Verdana" w:hAnsi="Verdana" w:cs="Verdana"/>
          <w:b/>
          <w:bCs/>
          <w:sz w:val="20"/>
          <w:lang w:eastAsia="pt-BR"/>
        </w:rPr>
        <w:t>IDAA</w:t>
      </w:r>
      <w:r w:rsidRPr="000D1C6B">
        <w:rPr>
          <w:rFonts w:ascii="Verdana" w:eastAsia="Verdana" w:hAnsi="Verdana" w:cs="Verdana"/>
          <w:sz w:val="20"/>
          <w:lang w:eastAsia="pt-BR"/>
        </w:rPr>
        <w:t xml:space="preserve">; </w:t>
      </w:r>
    </w:p>
    <w:p w:rsidR="00602228" w:rsidRPr="000D1C6B" w:rsidRDefault="00602228" w:rsidP="00602228">
      <w:pPr>
        <w:numPr>
          <w:ilvl w:val="0"/>
          <w:numId w:val="16"/>
        </w:numPr>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 xml:space="preserve">Da forma democrática de acesso ou exercício dos associados de acordo com as suas classificações; </w:t>
      </w:r>
    </w:p>
    <w:p w:rsidR="00602228" w:rsidRPr="000D1C6B" w:rsidRDefault="00602228" w:rsidP="00602228">
      <w:pPr>
        <w:numPr>
          <w:ilvl w:val="0"/>
          <w:numId w:val="16"/>
        </w:numPr>
        <w:spacing w:before="120" w:after="120" w:line="240" w:lineRule="auto"/>
        <w:ind w:left="567"/>
        <w:jc w:val="both"/>
        <w:rPr>
          <w:rFonts w:ascii="Verdana" w:eastAsia="Verdana" w:hAnsi="Verdana" w:cs="Verdana"/>
          <w:sz w:val="20"/>
          <w:lang w:eastAsia="pt-BR"/>
        </w:rPr>
      </w:pPr>
      <w:r w:rsidRPr="000D1C6B">
        <w:rPr>
          <w:rFonts w:ascii="Verdana" w:eastAsia="Verdana" w:hAnsi="Verdana" w:cs="Verdana"/>
          <w:sz w:val="20"/>
          <w:lang w:eastAsia="pt-BR"/>
        </w:rPr>
        <w:t>Da classificação, designação e prerrogativas dos associados idealizadores previstas neste Estatuto;</w:t>
      </w:r>
    </w:p>
    <w:p w:rsidR="00602228" w:rsidRPr="000D1C6B" w:rsidRDefault="00602228" w:rsidP="00602228">
      <w:pPr>
        <w:numPr>
          <w:ilvl w:val="0"/>
          <w:numId w:val="16"/>
        </w:numPr>
        <w:spacing w:before="120" w:after="120" w:line="240" w:lineRule="auto"/>
        <w:ind w:left="567"/>
        <w:jc w:val="both"/>
        <w:rPr>
          <w:rFonts w:ascii="Verdana" w:eastAsia="Verdana" w:hAnsi="Verdana" w:cs="Verdana"/>
          <w:bCs/>
          <w:sz w:val="20"/>
          <w:lang w:eastAsia="pt-BR"/>
        </w:rPr>
      </w:pPr>
      <w:r w:rsidRPr="000D1C6B">
        <w:rPr>
          <w:rFonts w:ascii="Verdana" w:eastAsia="Verdana" w:hAnsi="Verdana" w:cs="Verdana"/>
          <w:bCs/>
          <w:sz w:val="20"/>
          <w:lang w:eastAsia="pt-BR"/>
        </w:rPr>
        <w:t xml:space="preserve">Da proibição de reeleição para o mesmo cargo, conforme previsão no artigo 22 deste Estatuto.  </w:t>
      </w:r>
    </w:p>
    <w:p w:rsidR="00602228" w:rsidRPr="000D1C6B" w:rsidRDefault="00602228" w:rsidP="00602228">
      <w:pPr>
        <w:spacing w:before="120" w:after="120" w:line="240" w:lineRule="auto"/>
        <w:ind w:left="-5" w:hanging="10"/>
        <w:jc w:val="both"/>
        <w:rPr>
          <w:rFonts w:ascii="Verdana" w:eastAsia="Verdana" w:hAnsi="Verdana" w:cs="Verdana"/>
          <w:b/>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bCs/>
          <w:sz w:val="20"/>
          <w:lang w:eastAsia="pt-BR"/>
        </w:rPr>
      </w:pPr>
      <w:r w:rsidRPr="000D1C6B">
        <w:rPr>
          <w:rFonts w:ascii="Verdana" w:eastAsia="Verdana" w:hAnsi="Verdana" w:cs="Verdana"/>
          <w:b/>
          <w:sz w:val="20"/>
          <w:lang w:eastAsia="pt-BR"/>
        </w:rPr>
        <w:t>§ 3º</w:t>
      </w:r>
      <w:r w:rsidRPr="000D1C6B">
        <w:rPr>
          <w:rFonts w:ascii="Verdana" w:eastAsia="Verdana" w:hAnsi="Verdana" w:cs="Verdana"/>
          <w:bCs/>
          <w:sz w:val="20"/>
          <w:lang w:eastAsia="pt-BR"/>
        </w:rPr>
        <w:t xml:space="preserve"> Excepcionalmente, será admitida uma reeleição para o mesmo cargo, condicionada à autorização expressa da Assembleia Geral. (AC)</w:t>
      </w:r>
    </w:p>
    <w:p w:rsidR="00602228" w:rsidRPr="000D1C6B" w:rsidRDefault="00602228" w:rsidP="00602228">
      <w:pPr>
        <w:spacing w:before="120" w:after="120" w:line="240" w:lineRule="auto"/>
        <w:ind w:left="-5" w:hanging="10"/>
        <w:jc w:val="both"/>
        <w:rPr>
          <w:rFonts w:ascii="Verdana" w:eastAsia="Verdana" w:hAnsi="Verdana" w:cs="Verdana"/>
          <w:b/>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xml:space="preserve">Artigo 51. </w:t>
      </w:r>
      <w:r w:rsidRPr="000D1C6B">
        <w:rPr>
          <w:rFonts w:ascii="Verdana" w:eastAsia="Verdana" w:hAnsi="Verdana" w:cs="Verdana"/>
          <w:sz w:val="20"/>
          <w:lang w:eastAsia="pt-BR"/>
        </w:rPr>
        <w:t xml:space="preserve">A Diretoria elaborará o Regimento Interno, especificando as atribuições de seus associados. </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p>
    <w:p w:rsidR="00602228" w:rsidRPr="000D1C6B" w:rsidRDefault="00602228" w:rsidP="00602228">
      <w:pPr>
        <w:spacing w:before="120" w:after="120" w:line="240" w:lineRule="auto"/>
        <w:jc w:val="both"/>
        <w:rPr>
          <w:rFonts w:ascii="Verdana" w:eastAsia="Verdana" w:hAnsi="Verdana" w:cs="Verdana"/>
          <w:sz w:val="20"/>
          <w:lang w:eastAsia="pt-BR"/>
        </w:rPr>
      </w:pPr>
      <w:r w:rsidRPr="000D1C6B">
        <w:rPr>
          <w:rFonts w:ascii="Verdana" w:eastAsia="Verdana" w:hAnsi="Verdana" w:cs="Verdana"/>
          <w:b/>
          <w:bCs/>
          <w:sz w:val="20"/>
          <w:lang w:eastAsia="pt-BR"/>
        </w:rPr>
        <w:t>Parágrafo único.</w:t>
      </w:r>
      <w:r w:rsidRPr="000D1C6B">
        <w:rPr>
          <w:rFonts w:ascii="Verdana" w:eastAsia="Verdana" w:hAnsi="Verdana" w:cs="Verdana"/>
          <w:sz w:val="20"/>
          <w:lang w:eastAsia="pt-BR"/>
        </w:rPr>
        <w:t xml:space="preserve"> O Regimento Interno poderá prever a criação de comissões temáticas específicas que serão compostas por associados designados pela Diretoria.</w:t>
      </w:r>
    </w:p>
    <w:p w:rsidR="00602228" w:rsidRPr="000D1C6B" w:rsidRDefault="00602228" w:rsidP="00602228">
      <w:pPr>
        <w:spacing w:before="120" w:after="120" w:line="240" w:lineRule="auto"/>
        <w:ind w:left="-5" w:hanging="10"/>
        <w:jc w:val="both"/>
        <w:rPr>
          <w:rFonts w:ascii="Verdana" w:eastAsia="Verdana" w:hAnsi="Verdana" w:cs="Verdana"/>
          <w:b/>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 xml:space="preserve">Artigo 52. </w:t>
      </w:r>
      <w:r w:rsidRPr="000D1C6B">
        <w:rPr>
          <w:rFonts w:ascii="Verdana" w:eastAsia="Verdana" w:hAnsi="Verdana" w:cs="Verdana"/>
          <w:sz w:val="20"/>
          <w:lang w:eastAsia="pt-BR"/>
        </w:rPr>
        <w:t xml:space="preserve">Os casos omissos serão decididos pela Diretoria. </w:t>
      </w:r>
    </w:p>
    <w:p w:rsidR="00602228" w:rsidRPr="000D1C6B" w:rsidRDefault="00602228" w:rsidP="00602228">
      <w:pPr>
        <w:spacing w:before="120" w:after="120" w:line="240" w:lineRule="auto"/>
        <w:ind w:left="-5" w:hanging="10"/>
        <w:jc w:val="both"/>
        <w:rPr>
          <w:rFonts w:ascii="Verdana" w:eastAsia="Verdana" w:hAnsi="Verdana" w:cs="Verdana"/>
          <w:b/>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b/>
          <w:sz w:val="20"/>
          <w:lang w:eastAsia="pt-BR"/>
        </w:rPr>
        <w:t>Artigo 53.</w:t>
      </w:r>
      <w:r w:rsidRPr="000D1C6B">
        <w:rPr>
          <w:rFonts w:ascii="Verdana" w:eastAsia="Verdana" w:hAnsi="Verdana" w:cs="Verdana"/>
          <w:sz w:val="20"/>
          <w:lang w:eastAsia="pt-BR"/>
        </w:rPr>
        <w:t xml:space="preserve"> Este Estatuto entrará em vigor na data do registro do </w:t>
      </w:r>
      <w:r w:rsidRPr="000D1C6B">
        <w:rPr>
          <w:rFonts w:ascii="Verdana" w:eastAsia="Verdana" w:hAnsi="Verdana" w:cs="Verdana"/>
          <w:b/>
          <w:bCs/>
          <w:sz w:val="20"/>
          <w:lang w:eastAsia="pt-BR"/>
        </w:rPr>
        <w:t>IDAA</w:t>
      </w:r>
      <w:r w:rsidRPr="000D1C6B">
        <w:rPr>
          <w:rFonts w:ascii="Verdana" w:eastAsia="Verdana" w:hAnsi="Verdana" w:cs="Verdana"/>
          <w:sz w:val="20"/>
          <w:lang w:eastAsia="pt-BR"/>
        </w:rPr>
        <w:t>.</w:t>
      </w: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p>
    <w:p w:rsidR="00602228" w:rsidRPr="000D1C6B" w:rsidRDefault="00602228" w:rsidP="00602228">
      <w:pPr>
        <w:spacing w:before="120" w:after="120" w:line="240" w:lineRule="auto"/>
        <w:ind w:left="-5" w:hanging="10"/>
        <w:jc w:val="both"/>
        <w:rPr>
          <w:rFonts w:ascii="Verdana" w:eastAsia="Verdana" w:hAnsi="Verdana" w:cs="Verdana"/>
          <w:sz w:val="20"/>
          <w:lang w:eastAsia="pt-BR"/>
        </w:rPr>
      </w:pPr>
      <w:r w:rsidRPr="000D1C6B">
        <w:rPr>
          <w:rFonts w:ascii="Verdana" w:eastAsia="Verdana" w:hAnsi="Verdana" w:cs="Verdana"/>
          <w:sz w:val="20"/>
          <w:lang w:eastAsia="pt-BR"/>
        </w:rPr>
        <w:t>ASSEMBLEIA GERAL, em 20 de novembro de 2019.</w:t>
      </w: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rPr>
          <w:rFonts w:ascii="Verdana" w:eastAsia="Verdana" w:hAnsi="Verdana" w:cs="Verdana"/>
          <w:sz w:val="20"/>
          <w:lang w:eastAsia="pt-BR"/>
        </w:rPr>
      </w:pPr>
    </w:p>
    <w:p w:rsidR="00602228" w:rsidRPr="000D1C6B" w:rsidRDefault="00602228" w:rsidP="00602228">
      <w:pPr>
        <w:spacing w:before="120" w:after="120" w:line="240" w:lineRule="auto"/>
        <w:ind w:left="10" w:right="4" w:hanging="10"/>
        <w:jc w:val="center"/>
        <w:rPr>
          <w:rFonts w:ascii="Verdana" w:eastAsia="Verdana" w:hAnsi="Verdana" w:cs="Verdana"/>
          <w:sz w:val="20"/>
          <w:lang w:eastAsia="pt-BR"/>
        </w:rPr>
      </w:pPr>
      <w:bookmarkStart w:id="0" w:name="_Hlk26881996"/>
      <w:bookmarkStart w:id="1" w:name="_Hlk26882939"/>
      <w:r w:rsidRPr="000D1C6B">
        <w:rPr>
          <w:rFonts w:ascii="Verdana" w:eastAsia="Verdana" w:hAnsi="Verdana" w:cs="Verdana"/>
          <w:sz w:val="20"/>
          <w:lang w:eastAsia="pt-BR"/>
        </w:rPr>
        <w:t>Fabio Lins de Lessa Carvalho</w:t>
      </w:r>
    </w:p>
    <w:bookmarkEnd w:id="0"/>
    <w:p w:rsidR="00602228" w:rsidRPr="000D1C6B" w:rsidRDefault="00602228" w:rsidP="00602228">
      <w:pPr>
        <w:spacing w:before="120" w:after="120" w:line="240" w:lineRule="auto"/>
        <w:ind w:left="10" w:right="4" w:hanging="10"/>
        <w:jc w:val="center"/>
        <w:rPr>
          <w:rFonts w:ascii="Verdana" w:eastAsia="Verdana" w:hAnsi="Verdana" w:cs="Verdana"/>
          <w:sz w:val="20"/>
          <w:lang w:eastAsia="pt-BR"/>
        </w:rPr>
      </w:pPr>
      <w:r w:rsidRPr="000D1C6B">
        <w:rPr>
          <w:rFonts w:ascii="Verdana" w:eastAsia="Verdana" w:hAnsi="Verdana" w:cs="Verdana"/>
          <w:sz w:val="20"/>
          <w:lang w:eastAsia="pt-BR"/>
        </w:rPr>
        <w:t>Presidente</w:t>
      </w:r>
      <w:proofErr w:type="gramStart"/>
      <w:r w:rsidRPr="000D1C6B">
        <w:rPr>
          <w:rFonts w:ascii="Verdana" w:eastAsia="Verdana" w:hAnsi="Verdana" w:cs="Verdana"/>
          <w:sz w:val="20"/>
          <w:lang w:eastAsia="pt-BR"/>
        </w:rPr>
        <w:t xml:space="preserve">  </w:t>
      </w:r>
    </w:p>
    <w:p w:rsidR="00602228" w:rsidRPr="000D1C6B" w:rsidRDefault="00602228" w:rsidP="00602228">
      <w:pPr>
        <w:spacing w:before="120" w:after="120" w:line="240" w:lineRule="auto"/>
        <w:ind w:left="10" w:right="4" w:hanging="10"/>
        <w:jc w:val="center"/>
        <w:rPr>
          <w:rFonts w:ascii="Verdana" w:eastAsia="Verdana" w:hAnsi="Verdana" w:cs="Verdana"/>
          <w:sz w:val="20"/>
          <w:lang w:eastAsia="pt-BR"/>
        </w:rPr>
      </w:pPr>
      <w:proofErr w:type="gramEnd"/>
      <w:r w:rsidRPr="000D1C6B">
        <w:rPr>
          <w:rFonts w:ascii="Verdana" w:eastAsia="Verdana" w:hAnsi="Verdana" w:cs="Verdana"/>
          <w:sz w:val="20"/>
          <w:lang w:eastAsia="pt-BR"/>
        </w:rPr>
        <w:t>CPF nº 000.981.374-84</w:t>
      </w:r>
    </w:p>
    <w:p w:rsidR="00602228" w:rsidRPr="000D1C6B" w:rsidRDefault="00602228" w:rsidP="00602228">
      <w:pPr>
        <w:spacing w:before="120" w:after="120" w:line="240" w:lineRule="auto"/>
        <w:ind w:left="10" w:right="4" w:hanging="10"/>
        <w:jc w:val="center"/>
        <w:rPr>
          <w:rFonts w:ascii="Verdana" w:eastAsia="Verdana" w:hAnsi="Verdana" w:cs="Verdana"/>
          <w:sz w:val="20"/>
          <w:lang w:eastAsia="pt-BR"/>
        </w:rPr>
      </w:pPr>
      <w:r w:rsidRPr="000D1C6B">
        <w:rPr>
          <w:rFonts w:ascii="Verdana" w:eastAsia="Verdana" w:hAnsi="Verdana" w:cs="Verdana"/>
          <w:sz w:val="20"/>
          <w:lang w:eastAsia="pt-BR"/>
        </w:rPr>
        <w:t>OAB/AL nº 5677</w:t>
      </w:r>
    </w:p>
    <w:p w:rsidR="00602228" w:rsidRPr="000D1C6B" w:rsidRDefault="00602228" w:rsidP="00602228">
      <w:pPr>
        <w:spacing w:before="120" w:after="120" w:line="240" w:lineRule="auto"/>
        <w:ind w:left="54"/>
        <w:jc w:val="center"/>
        <w:rPr>
          <w:rFonts w:ascii="Verdana" w:eastAsia="Verdana" w:hAnsi="Verdana" w:cs="Verdana"/>
          <w:sz w:val="20"/>
          <w:lang w:eastAsia="pt-BR"/>
        </w:rPr>
      </w:pPr>
    </w:p>
    <w:bookmarkEnd w:id="1"/>
    <w:p w:rsidR="00602228" w:rsidRPr="000D1C6B" w:rsidRDefault="00602228" w:rsidP="00602228">
      <w:pPr>
        <w:spacing w:before="120" w:after="120" w:line="240" w:lineRule="auto"/>
        <w:rPr>
          <w:rFonts w:ascii="Verdana" w:eastAsia="Verdana" w:hAnsi="Verdana" w:cs="Verdana"/>
          <w:sz w:val="20"/>
          <w:lang w:eastAsia="pt-BR"/>
        </w:rPr>
      </w:pPr>
    </w:p>
    <w:p w:rsidR="00602228" w:rsidRPr="000D1C6B" w:rsidRDefault="00602228" w:rsidP="00602228">
      <w:pPr>
        <w:spacing w:before="120" w:after="120" w:line="240" w:lineRule="auto"/>
        <w:rPr>
          <w:rFonts w:ascii="Verdana" w:eastAsia="Verdana" w:hAnsi="Verdana" w:cs="Verdana"/>
          <w:sz w:val="20"/>
          <w:lang w:eastAsia="pt-BR"/>
        </w:rPr>
      </w:pPr>
      <w:r w:rsidRPr="000D1C6B">
        <w:rPr>
          <w:rFonts w:ascii="Verdana" w:eastAsia="Verdana" w:hAnsi="Verdana" w:cs="Verdana"/>
          <w:sz w:val="20"/>
          <w:lang w:eastAsia="pt-BR"/>
        </w:rPr>
        <w:t xml:space="preserve"> </w:t>
      </w:r>
    </w:p>
    <w:p w:rsidR="00602228" w:rsidRPr="000D1C6B" w:rsidRDefault="00602228" w:rsidP="00602228"/>
    <w:p w:rsidR="00B908D0" w:rsidRPr="000D1C6B" w:rsidRDefault="00B908D0"/>
    <w:sectPr w:rsidR="00B908D0" w:rsidRPr="000D1C6B" w:rsidSect="002338B9">
      <w:pgSz w:w="11906" w:h="16838"/>
      <w:pgMar w:top="1465" w:right="1697" w:bottom="1439" w:left="1702" w:header="720" w:footer="720" w:gutter="0"/>
      <w:cols w:space="72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E3890"/>
    <w:multiLevelType w:val="hybridMultilevel"/>
    <w:tmpl w:val="79CE37F4"/>
    <w:lvl w:ilvl="0" w:tplc="F8461A10">
      <w:start w:val="1"/>
      <w:numFmt w:val="lowerLetter"/>
      <w:lvlText w:val="%1)"/>
      <w:lvlJc w:val="left"/>
      <w:pPr>
        <w:ind w:left="314"/>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4948D78C">
      <w:start w:val="1"/>
      <w:numFmt w:val="lowerLetter"/>
      <w:lvlText w:val="%2"/>
      <w:lvlJc w:val="left"/>
      <w:pPr>
        <w:ind w:left="10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92CABDEE">
      <w:start w:val="1"/>
      <w:numFmt w:val="lowerRoman"/>
      <w:lvlText w:val="%3"/>
      <w:lvlJc w:val="left"/>
      <w:pPr>
        <w:ind w:left="18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E722A80E">
      <w:start w:val="1"/>
      <w:numFmt w:val="decimal"/>
      <w:lvlText w:val="%4"/>
      <w:lvlJc w:val="left"/>
      <w:pPr>
        <w:ind w:left="25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9104E7AE">
      <w:start w:val="1"/>
      <w:numFmt w:val="lowerLetter"/>
      <w:lvlText w:val="%5"/>
      <w:lvlJc w:val="left"/>
      <w:pPr>
        <w:ind w:left="32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C4F6C4FA">
      <w:start w:val="1"/>
      <w:numFmt w:val="lowerRoman"/>
      <w:lvlText w:val="%6"/>
      <w:lvlJc w:val="left"/>
      <w:pPr>
        <w:ind w:left="39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3FC61A84">
      <w:start w:val="1"/>
      <w:numFmt w:val="decimal"/>
      <w:lvlText w:val="%7"/>
      <w:lvlJc w:val="left"/>
      <w:pPr>
        <w:ind w:left="46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AA06288C">
      <w:start w:val="1"/>
      <w:numFmt w:val="lowerLetter"/>
      <w:lvlText w:val="%8"/>
      <w:lvlJc w:val="left"/>
      <w:pPr>
        <w:ind w:left="54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C6EA940A">
      <w:start w:val="1"/>
      <w:numFmt w:val="lowerRoman"/>
      <w:lvlText w:val="%9"/>
      <w:lvlJc w:val="left"/>
      <w:pPr>
        <w:ind w:left="61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1">
    <w:nsid w:val="08734830"/>
    <w:multiLevelType w:val="hybridMultilevel"/>
    <w:tmpl w:val="38184B20"/>
    <w:lvl w:ilvl="0" w:tplc="851E65D2">
      <w:start w:val="1"/>
      <w:numFmt w:val="lowerLetter"/>
      <w:lvlText w:val="%1)"/>
      <w:lvlJc w:val="left"/>
      <w:pPr>
        <w:ind w:left="7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B3566E5A">
      <w:start w:val="1"/>
      <w:numFmt w:val="lowerLetter"/>
      <w:lvlText w:val="%2"/>
      <w:lvlJc w:val="left"/>
      <w:pPr>
        <w:ind w:left="14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E5440FD0">
      <w:start w:val="1"/>
      <w:numFmt w:val="lowerRoman"/>
      <w:lvlText w:val="%3"/>
      <w:lvlJc w:val="left"/>
      <w:pPr>
        <w:ind w:left="21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E4BA523C">
      <w:start w:val="1"/>
      <w:numFmt w:val="decimal"/>
      <w:lvlText w:val="%4"/>
      <w:lvlJc w:val="left"/>
      <w:pPr>
        <w:ind w:left="28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2D069856">
      <w:start w:val="1"/>
      <w:numFmt w:val="lowerLetter"/>
      <w:lvlText w:val="%5"/>
      <w:lvlJc w:val="left"/>
      <w:pPr>
        <w:ind w:left="36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A74CA59E">
      <w:start w:val="1"/>
      <w:numFmt w:val="lowerRoman"/>
      <w:lvlText w:val="%6"/>
      <w:lvlJc w:val="left"/>
      <w:pPr>
        <w:ind w:left="43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36E0B468">
      <w:start w:val="1"/>
      <w:numFmt w:val="decimal"/>
      <w:lvlText w:val="%7"/>
      <w:lvlJc w:val="left"/>
      <w:pPr>
        <w:ind w:left="50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84981F78">
      <w:start w:val="1"/>
      <w:numFmt w:val="lowerLetter"/>
      <w:lvlText w:val="%8"/>
      <w:lvlJc w:val="left"/>
      <w:pPr>
        <w:ind w:left="57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901E4B50">
      <w:start w:val="1"/>
      <w:numFmt w:val="lowerRoman"/>
      <w:lvlText w:val="%9"/>
      <w:lvlJc w:val="left"/>
      <w:pPr>
        <w:ind w:left="64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2">
    <w:nsid w:val="11F40099"/>
    <w:multiLevelType w:val="hybridMultilevel"/>
    <w:tmpl w:val="52B67F8E"/>
    <w:lvl w:ilvl="0" w:tplc="F9B08D88">
      <w:start w:val="1"/>
      <w:numFmt w:val="lowerLetter"/>
      <w:lvlText w:val="%1)"/>
      <w:lvlJc w:val="left"/>
      <w:pPr>
        <w:ind w:left="314"/>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065085CE">
      <w:start w:val="1"/>
      <w:numFmt w:val="lowerLetter"/>
      <w:lvlText w:val="%2"/>
      <w:lvlJc w:val="left"/>
      <w:pPr>
        <w:ind w:left="10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CE2C153E">
      <w:start w:val="1"/>
      <w:numFmt w:val="lowerRoman"/>
      <w:lvlText w:val="%3"/>
      <w:lvlJc w:val="left"/>
      <w:pPr>
        <w:ind w:left="18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2F4252AA">
      <w:start w:val="1"/>
      <w:numFmt w:val="decimal"/>
      <w:lvlText w:val="%4"/>
      <w:lvlJc w:val="left"/>
      <w:pPr>
        <w:ind w:left="25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C8E807BC">
      <w:start w:val="1"/>
      <w:numFmt w:val="lowerLetter"/>
      <w:lvlText w:val="%5"/>
      <w:lvlJc w:val="left"/>
      <w:pPr>
        <w:ind w:left="32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1A741E58">
      <w:start w:val="1"/>
      <w:numFmt w:val="lowerRoman"/>
      <w:lvlText w:val="%6"/>
      <w:lvlJc w:val="left"/>
      <w:pPr>
        <w:ind w:left="39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96884B5A">
      <w:start w:val="1"/>
      <w:numFmt w:val="decimal"/>
      <w:lvlText w:val="%7"/>
      <w:lvlJc w:val="left"/>
      <w:pPr>
        <w:ind w:left="46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09FA3F56">
      <w:start w:val="1"/>
      <w:numFmt w:val="lowerLetter"/>
      <w:lvlText w:val="%8"/>
      <w:lvlJc w:val="left"/>
      <w:pPr>
        <w:ind w:left="54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4C305DFE">
      <w:start w:val="1"/>
      <w:numFmt w:val="lowerRoman"/>
      <w:lvlText w:val="%9"/>
      <w:lvlJc w:val="left"/>
      <w:pPr>
        <w:ind w:left="61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3">
    <w:nsid w:val="17472C11"/>
    <w:multiLevelType w:val="hybridMultilevel"/>
    <w:tmpl w:val="75EC506E"/>
    <w:lvl w:ilvl="0" w:tplc="FB92A06C">
      <w:start w:val="1"/>
      <w:numFmt w:val="lowerLetter"/>
      <w:lvlText w:val="%1)"/>
      <w:lvlJc w:val="left"/>
      <w:pPr>
        <w:ind w:left="36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CACA2646">
      <w:start w:val="1"/>
      <w:numFmt w:val="lowerLetter"/>
      <w:lvlText w:val="%2"/>
      <w:lvlJc w:val="left"/>
      <w:pPr>
        <w:ind w:left="10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C4CEC5AE">
      <w:start w:val="1"/>
      <w:numFmt w:val="lowerRoman"/>
      <w:lvlText w:val="%3"/>
      <w:lvlJc w:val="left"/>
      <w:pPr>
        <w:ind w:left="18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27E007A2">
      <w:start w:val="1"/>
      <w:numFmt w:val="decimal"/>
      <w:lvlText w:val="%4"/>
      <w:lvlJc w:val="left"/>
      <w:pPr>
        <w:ind w:left="25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513E418A">
      <w:start w:val="1"/>
      <w:numFmt w:val="lowerLetter"/>
      <w:lvlText w:val="%5"/>
      <w:lvlJc w:val="left"/>
      <w:pPr>
        <w:ind w:left="32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A0ECF5C0">
      <w:start w:val="1"/>
      <w:numFmt w:val="lowerRoman"/>
      <w:lvlText w:val="%6"/>
      <w:lvlJc w:val="left"/>
      <w:pPr>
        <w:ind w:left="39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6F64A716">
      <w:start w:val="1"/>
      <w:numFmt w:val="decimal"/>
      <w:lvlText w:val="%7"/>
      <w:lvlJc w:val="left"/>
      <w:pPr>
        <w:ind w:left="46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69986870">
      <w:start w:val="1"/>
      <w:numFmt w:val="lowerLetter"/>
      <w:lvlText w:val="%8"/>
      <w:lvlJc w:val="left"/>
      <w:pPr>
        <w:ind w:left="54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04602D28">
      <w:start w:val="1"/>
      <w:numFmt w:val="lowerRoman"/>
      <w:lvlText w:val="%9"/>
      <w:lvlJc w:val="left"/>
      <w:pPr>
        <w:ind w:left="61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4">
    <w:nsid w:val="1E3E66B8"/>
    <w:multiLevelType w:val="hybridMultilevel"/>
    <w:tmpl w:val="CB843308"/>
    <w:lvl w:ilvl="0" w:tplc="309C25CA">
      <w:start w:val="1"/>
      <w:numFmt w:val="lowerLetter"/>
      <w:lvlText w:val="%1)"/>
      <w:lvlJc w:val="left"/>
      <w:pPr>
        <w:ind w:left="1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28B28250">
      <w:start w:val="1"/>
      <w:numFmt w:val="lowerLetter"/>
      <w:lvlText w:val="%2"/>
      <w:lvlJc w:val="left"/>
      <w:pPr>
        <w:ind w:left="10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A3CC5DDE">
      <w:start w:val="1"/>
      <w:numFmt w:val="lowerRoman"/>
      <w:lvlText w:val="%3"/>
      <w:lvlJc w:val="left"/>
      <w:pPr>
        <w:ind w:left="18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A196816A">
      <w:start w:val="1"/>
      <w:numFmt w:val="decimal"/>
      <w:lvlText w:val="%4"/>
      <w:lvlJc w:val="left"/>
      <w:pPr>
        <w:ind w:left="25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4F8E74A2">
      <w:start w:val="1"/>
      <w:numFmt w:val="lowerLetter"/>
      <w:lvlText w:val="%5"/>
      <w:lvlJc w:val="left"/>
      <w:pPr>
        <w:ind w:left="32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E042E9E2">
      <w:start w:val="1"/>
      <w:numFmt w:val="lowerRoman"/>
      <w:lvlText w:val="%6"/>
      <w:lvlJc w:val="left"/>
      <w:pPr>
        <w:ind w:left="39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17C42B24">
      <w:start w:val="1"/>
      <w:numFmt w:val="decimal"/>
      <w:lvlText w:val="%7"/>
      <w:lvlJc w:val="left"/>
      <w:pPr>
        <w:ind w:left="46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5470AD16">
      <w:start w:val="1"/>
      <w:numFmt w:val="lowerLetter"/>
      <w:lvlText w:val="%8"/>
      <w:lvlJc w:val="left"/>
      <w:pPr>
        <w:ind w:left="54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B862F55C">
      <w:start w:val="1"/>
      <w:numFmt w:val="lowerRoman"/>
      <w:lvlText w:val="%9"/>
      <w:lvlJc w:val="left"/>
      <w:pPr>
        <w:ind w:left="61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5">
    <w:nsid w:val="25A43A26"/>
    <w:multiLevelType w:val="hybridMultilevel"/>
    <w:tmpl w:val="1310B596"/>
    <w:lvl w:ilvl="0" w:tplc="D916A234">
      <w:start w:val="1"/>
      <w:numFmt w:val="lowerLetter"/>
      <w:lvlText w:val="%1)"/>
      <w:lvlJc w:val="left"/>
      <w:pPr>
        <w:ind w:left="35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17767C1A">
      <w:start w:val="1"/>
      <w:numFmt w:val="lowerLetter"/>
      <w:lvlText w:val="%2"/>
      <w:lvlJc w:val="left"/>
      <w:pPr>
        <w:ind w:left="10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6568ABB2">
      <w:start w:val="1"/>
      <w:numFmt w:val="lowerRoman"/>
      <w:lvlText w:val="%3"/>
      <w:lvlJc w:val="left"/>
      <w:pPr>
        <w:ind w:left="18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7EB8C97A">
      <w:start w:val="1"/>
      <w:numFmt w:val="decimal"/>
      <w:lvlText w:val="%4"/>
      <w:lvlJc w:val="left"/>
      <w:pPr>
        <w:ind w:left="25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CE5EA070">
      <w:start w:val="1"/>
      <w:numFmt w:val="lowerLetter"/>
      <w:lvlText w:val="%5"/>
      <w:lvlJc w:val="left"/>
      <w:pPr>
        <w:ind w:left="32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829ABAFC">
      <w:start w:val="1"/>
      <w:numFmt w:val="lowerRoman"/>
      <w:lvlText w:val="%6"/>
      <w:lvlJc w:val="left"/>
      <w:pPr>
        <w:ind w:left="39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C9D8042E">
      <w:start w:val="1"/>
      <w:numFmt w:val="decimal"/>
      <w:lvlText w:val="%7"/>
      <w:lvlJc w:val="left"/>
      <w:pPr>
        <w:ind w:left="46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93DE16D6">
      <w:start w:val="1"/>
      <w:numFmt w:val="lowerLetter"/>
      <w:lvlText w:val="%8"/>
      <w:lvlJc w:val="left"/>
      <w:pPr>
        <w:ind w:left="54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8EB2B630">
      <w:start w:val="1"/>
      <w:numFmt w:val="lowerRoman"/>
      <w:lvlText w:val="%9"/>
      <w:lvlJc w:val="left"/>
      <w:pPr>
        <w:ind w:left="61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6">
    <w:nsid w:val="2A42566D"/>
    <w:multiLevelType w:val="hybridMultilevel"/>
    <w:tmpl w:val="C818C050"/>
    <w:lvl w:ilvl="0" w:tplc="3E3C058C">
      <w:start w:val="1"/>
      <w:numFmt w:val="lowerLetter"/>
      <w:lvlText w:val="%1)"/>
      <w:lvlJc w:val="left"/>
      <w:pPr>
        <w:ind w:left="317"/>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4A9EE564">
      <w:start w:val="1"/>
      <w:numFmt w:val="lowerLetter"/>
      <w:lvlText w:val="%2"/>
      <w:lvlJc w:val="left"/>
      <w:pPr>
        <w:ind w:left="10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B1360932">
      <w:start w:val="1"/>
      <w:numFmt w:val="lowerRoman"/>
      <w:lvlText w:val="%3"/>
      <w:lvlJc w:val="left"/>
      <w:pPr>
        <w:ind w:left="18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158AA5FE">
      <w:start w:val="1"/>
      <w:numFmt w:val="decimal"/>
      <w:lvlText w:val="%4"/>
      <w:lvlJc w:val="left"/>
      <w:pPr>
        <w:ind w:left="25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7A6A9174">
      <w:start w:val="1"/>
      <w:numFmt w:val="lowerLetter"/>
      <w:lvlText w:val="%5"/>
      <w:lvlJc w:val="left"/>
      <w:pPr>
        <w:ind w:left="32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997CC556">
      <w:start w:val="1"/>
      <w:numFmt w:val="lowerRoman"/>
      <w:lvlText w:val="%6"/>
      <w:lvlJc w:val="left"/>
      <w:pPr>
        <w:ind w:left="39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E806BB44">
      <w:start w:val="1"/>
      <w:numFmt w:val="decimal"/>
      <w:lvlText w:val="%7"/>
      <w:lvlJc w:val="left"/>
      <w:pPr>
        <w:ind w:left="46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CC8E09B0">
      <w:start w:val="1"/>
      <w:numFmt w:val="lowerLetter"/>
      <w:lvlText w:val="%8"/>
      <w:lvlJc w:val="left"/>
      <w:pPr>
        <w:ind w:left="54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EB7ED6AC">
      <w:start w:val="1"/>
      <w:numFmt w:val="lowerRoman"/>
      <w:lvlText w:val="%9"/>
      <w:lvlJc w:val="left"/>
      <w:pPr>
        <w:ind w:left="61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7">
    <w:nsid w:val="36B0415B"/>
    <w:multiLevelType w:val="hybridMultilevel"/>
    <w:tmpl w:val="F25898EC"/>
    <w:lvl w:ilvl="0" w:tplc="15CA62E6">
      <w:start w:val="1"/>
      <w:numFmt w:val="lowerLetter"/>
      <w:lvlText w:val="%1)"/>
      <w:lvlJc w:val="left"/>
      <w:pPr>
        <w:ind w:left="7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81BEB530">
      <w:start w:val="1"/>
      <w:numFmt w:val="lowerLetter"/>
      <w:lvlText w:val="%2"/>
      <w:lvlJc w:val="left"/>
      <w:pPr>
        <w:ind w:left="14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A82E8566">
      <w:start w:val="1"/>
      <w:numFmt w:val="lowerRoman"/>
      <w:lvlText w:val="%3"/>
      <w:lvlJc w:val="left"/>
      <w:pPr>
        <w:ind w:left="21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FCEC8AEA">
      <w:start w:val="1"/>
      <w:numFmt w:val="decimal"/>
      <w:lvlText w:val="%4"/>
      <w:lvlJc w:val="left"/>
      <w:pPr>
        <w:ind w:left="28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DC3ED87C">
      <w:start w:val="1"/>
      <w:numFmt w:val="lowerLetter"/>
      <w:lvlText w:val="%5"/>
      <w:lvlJc w:val="left"/>
      <w:pPr>
        <w:ind w:left="36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9EB4E8EA">
      <w:start w:val="1"/>
      <w:numFmt w:val="lowerRoman"/>
      <w:lvlText w:val="%6"/>
      <w:lvlJc w:val="left"/>
      <w:pPr>
        <w:ind w:left="43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F2A2C2B2">
      <w:start w:val="1"/>
      <w:numFmt w:val="decimal"/>
      <w:lvlText w:val="%7"/>
      <w:lvlJc w:val="left"/>
      <w:pPr>
        <w:ind w:left="50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E0BAFE56">
      <w:start w:val="1"/>
      <w:numFmt w:val="lowerLetter"/>
      <w:lvlText w:val="%8"/>
      <w:lvlJc w:val="left"/>
      <w:pPr>
        <w:ind w:left="57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E5B61710">
      <w:start w:val="1"/>
      <w:numFmt w:val="lowerRoman"/>
      <w:lvlText w:val="%9"/>
      <w:lvlJc w:val="left"/>
      <w:pPr>
        <w:ind w:left="64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8">
    <w:nsid w:val="3A3C4E42"/>
    <w:multiLevelType w:val="hybridMultilevel"/>
    <w:tmpl w:val="DF485158"/>
    <w:lvl w:ilvl="0" w:tplc="21B6C788">
      <w:start w:val="1"/>
      <w:numFmt w:val="lowerLetter"/>
      <w:lvlText w:val="%1)"/>
      <w:lvlJc w:val="left"/>
      <w:pPr>
        <w:ind w:left="34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2DDCE072">
      <w:start w:val="1"/>
      <w:numFmt w:val="lowerLetter"/>
      <w:lvlText w:val="%2"/>
      <w:lvlJc w:val="left"/>
      <w:pPr>
        <w:ind w:left="10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01EE54B2">
      <w:start w:val="1"/>
      <w:numFmt w:val="lowerRoman"/>
      <w:lvlText w:val="%3"/>
      <w:lvlJc w:val="left"/>
      <w:pPr>
        <w:ind w:left="18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8244063A">
      <w:start w:val="1"/>
      <w:numFmt w:val="decimal"/>
      <w:lvlText w:val="%4"/>
      <w:lvlJc w:val="left"/>
      <w:pPr>
        <w:ind w:left="25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3B5A6A52">
      <w:start w:val="1"/>
      <w:numFmt w:val="lowerLetter"/>
      <w:lvlText w:val="%5"/>
      <w:lvlJc w:val="left"/>
      <w:pPr>
        <w:ind w:left="32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4842782E">
      <w:start w:val="1"/>
      <w:numFmt w:val="lowerRoman"/>
      <w:lvlText w:val="%6"/>
      <w:lvlJc w:val="left"/>
      <w:pPr>
        <w:ind w:left="39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E14C9DA2">
      <w:start w:val="1"/>
      <w:numFmt w:val="decimal"/>
      <w:lvlText w:val="%7"/>
      <w:lvlJc w:val="left"/>
      <w:pPr>
        <w:ind w:left="46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ED26670C">
      <w:start w:val="1"/>
      <w:numFmt w:val="lowerLetter"/>
      <w:lvlText w:val="%8"/>
      <w:lvlJc w:val="left"/>
      <w:pPr>
        <w:ind w:left="54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C52480D0">
      <w:start w:val="1"/>
      <w:numFmt w:val="lowerRoman"/>
      <w:lvlText w:val="%9"/>
      <w:lvlJc w:val="left"/>
      <w:pPr>
        <w:ind w:left="61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9">
    <w:nsid w:val="3E9E00F5"/>
    <w:multiLevelType w:val="hybridMultilevel"/>
    <w:tmpl w:val="C3029710"/>
    <w:lvl w:ilvl="0" w:tplc="EDBA98CE">
      <w:start w:val="1"/>
      <w:numFmt w:val="lowerLetter"/>
      <w:lvlText w:val="%1)"/>
      <w:lvlJc w:val="left"/>
      <w:pPr>
        <w:ind w:left="7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C2F6E87C">
      <w:start w:val="1"/>
      <w:numFmt w:val="lowerLetter"/>
      <w:lvlText w:val="%2"/>
      <w:lvlJc w:val="left"/>
      <w:pPr>
        <w:ind w:left="14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5C580B4A">
      <w:start w:val="1"/>
      <w:numFmt w:val="lowerRoman"/>
      <w:lvlText w:val="%3"/>
      <w:lvlJc w:val="left"/>
      <w:pPr>
        <w:ind w:left="21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5D4E11E6">
      <w:start w:val="1"/>
      <w:numFmt w:val="decimal"/>
      <w:lvlText w:val="%4"/>
      <w:lvlJc w:val="left"/>
      <w:pPr>
        <w:ind w:left="28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138660EE">
      <w:start w:val="1"/>
      <w:numFmt w:val="lowerLetter"/>
      <w:lvlText w:val="%5"/>
      <w:lvlJc w:val="left"/>
      <w:pPr>
        <w:ind w:left="36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F2FA249C">
      <w:start w:val="1"/>
      <w:numFmt w:val="lowerRoman"/>
      <w:lvlText w:val="%6"/>
      <w:lvlJc w:val="left"/>
      <w:pPr>
        <w:ind w:left="43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F3DAB3C4">
      <w:start w:val="1"/>
      <w:numFmt w:val="decimal"/>
      <w:lvlText w:val="%7"/>
      <w:lvlJc w:val="left"/>
      <w:pPr>
        <w:ind w:left="50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108C0CDC">
      <w:start w:val="1"/>
      <w:numFmt w:val="lowerLetter"/>
      <w:lvlText w:val="%8"/>
      <w:lvlJc w:val="left"/>
      <w:pPr>
        <w:ind w:left="57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C4629EBC">
      <w:start w:val="1"/>
      <w:numFmt w:val="lowerRoman"/>
      <w:lvlText w:val="%9"/>
      <w:lvlJc w:val="left"/>
      <w:pPr>
        <w:ind w:left="64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10">
    <w:nsid w:val="5757782C"/>
    <w:multiLevelType w:val="hybridMultilevel"/>
    <w:tmpl w:val="64E2AF46"/>
    <w:lvl w:ilvl="0" w:tplc="7B6071C2">
      <w:start w:val="6"/>
      <w:numFmt w:val="lowerLetter"/>
      <w:lvlText w:val="%1)"/>
      <w:lvlJc w:val="left"/>
      <w:pPr>
        <w:ind w:left="2424" w:hanging="360"/>
      </w:pPr>
      <w:rPr>
        <w:rFonts w:hint="default"/>
        <w:b/>
        <w:bCs/>
      </w:rPr>
    </w:lvl>
    <w:lvl w:ilvl="1" w:tplc="04160019">
      <w:start w:val="1"/>
      <w:numFmt w:val="lowerLetter"/>
      <w:lvlText w:val="%2."/>
      <w:lvlJc w:val="left"/>
      <w:pPr>
        <w:ind w:left="3144" w:hanging="360"/>
      </w:pPr>
    </w:lvl>
    <w:lvl w:ilvl="2" w:tplc="0416001B" w:tentative="1">
      <w:start w:val="1"/>
      <w:numFmt w:val="lowerRoman"/>
      <w:lvlText w:val="%3."/>
      <w:lvlJc w:val="right"/>
      <w:pPr>
        <w:ind w:left="3864" w:hanging="180"/>
      </w:pPr>
    </w:lvl>
    <w:lvl w:ilvl="3" w:tplc="0416000F" w:tentative="1">
      <w:start w:val="1"/>
      <w:numFmt w:val="decimal"/>
      <w:lvlText w:val="%4."/>
      <w:lvlJc w:val="left"/>
      <w:pPr>
        <w:ind w:left="4584" w:hanging="360"/>
      </w:pPr>
    </w:lvl>
    <w:lvl w:ilvl="4" w:tplc="04160019" w:tentative="1">
      <w:start w:val="1"/>
      <w:numFmt w:val="lowerLetter"/>
      <w:lvlText w:val="%5."/>
      <w:lvlJc w:val="left"/>
      <w:pPr>
        <w:ind w:left="5304" w:hanging="360"/>
      </w:pPr>
    </w:lvl>
    <w:lvl w:ilvl="5" w:tplc="0416001B" w:tentative="1">
      <w:start w:val="1"/>
      <w:numFmt w:val="lowerRoman"/>
      <w:lvlText w:val="%6."/>
      <w:lvlJc w:val="right"/>
      <w:pPr>
        <w:ind w:left="6024" w:hanging="180"/>
      </w:pPr>
    </w:lvl>
    <w:lvl w:ilvl="6" w:tplc="0416000F" w:tentative="1">
      <w:start w:val="1"/>
      <w:numFmt w:val="decimal"/>
      <w:lvlText w:val="%7."/>
      <w:lvlJc w:val="left"/>
      <w:pPr>
        <w:ind w:left="6744" w:hanging="360"/>
      </w:pPr>
    </w:lvl>
    <w:lvl w:ilvl="7" w:tplc="04160019" w:tentative="1">
      <w:start w:val="1"/>
      <w:numFmt w:val="lowerLetter"/>
      <w:lvlText w:val="%8."/>
      <w:lvlJc w:val="left"/>
      <w:pPr>
        <w:ind w:left="7464" w:hanging="360"/>
      </w:pPr>
    </w:lvl>
    <w:lvl w:ilvl="8" w:tplc="0416001B" w:tentative="1">
      <w:start w:val="1"/>
      <w:numFmt w:val="lowerRoman"/>
      <w:lvlText w:val="%9."/>
      <w:lvlJc w:val="right"/>
      <w:pPr>
        <w:ind w:left="8184" w:hanging="180"/>
      </w:pPr>
    </w:lvl>
  </w:abstractNum>
  <w:abstractNum w:abstractNumId="11">
    <w:nsid w:val="59B82E88"/>
    <w:multiLevelType w:val="hybridMultilevel"/>
    <w:tmpl w:val="B366C98E"/>
    <w:lvl w:ilvl="0" w:tplc="CF38488A">
      <w:start w:val="1"/>
      <w:numFmt w:val="lowerLetter"/>
      <w:lvlText w:val="%1)"/>
      <w:lvlJc w:val="left"/>
      <w:pPr>
        <w:ind w:left="406"/>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587615CE">
      <w:start w:val="1"/>
      <w:numFmt w:val="lowerLetter"/>
      <w:lvlText w:val="%2"/>
      <w:lvlJc w:val="left"/>
      <w:pPr>
        <w:ind w:left="10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DFF8D09C">
      <w:start w:val="1"/>
      <w:numFmt w:val="lowerRoman"/>
      <w:lvlText w:val="%3"/>
      <w:lvlJc w:val="left"/>
      <w:pPr>
        <w:ind w:left="18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B09A8C66">
      <w:start w:val="1"/>
      <w:numFmt w:val="decimal"/>
      <w:lvlText w:val="%4"/>
      <w:lvlJc w:val="left"/>
      <w:pPr>
        <w:ind w:left="25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94C26A96">
      <w:start w:val="1"/>
      <w:numFmt w:val="lowerLetter"/>
      <w:lvlText w:val="%5"/>
      <w:lvlJc w:val="left"/>
      <w:pPr>
        <w:ind w:left="32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57C49032">
      <w:start w:val="1"/>
      <w:numFmt w:val="lowerRoman"/>
      <w:lvlText w:val="%6"/>
      <w:lvlJc w:val="left"/>
      <w:pPr>
        <w:ind w:left="39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37AAE1B6">
      <w:start w:val="1"/>
      <w:numFmt w:val="decimal"/>
      <w:lvlText w:val="%7"/>
      <w:lvlJc w:val="left"/>
      <w:pPr>
        <w:ind w:left="46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9D623D10">
      <w:start w:val="1"/>
      <w:numFmt w:val="lowerLetter"/>
      <w:lvlText w:val="%8"/>
      <w:lvlJc w:val="left"/>
      <w:pPr>
        <w:ind w:left="54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073AB64C">
      <w:start w:val="1"/>
      <w:numFmt w:val="lowerRoman"/>
      <w:lvlText w:val="%9"/>
      <w:lvlJc w:val="left"/>
      <w:pPr>
        <w:ind w:left="61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12">
    <w:nsid w:val="67334EF7"/>
    <w:multiLevelType w:val="hybridMultilevel"/>
    <w:tmpl w:val="20AEFAB0"/>
    <w:lvl w:ilvl="0" w:tplc="D74407D6">
      <w:start w:val="1"/>
      <w:numFmt w:val="lowerLetter"/>
      <w:lvlText w:val="%1)"/>
      <w:lvlJc w:val="left"/>
      <w:pPr>
        <w:ind w:left="317"/>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F7761BC4">
      <w:start w:val="1"/>
      <w:numFmt w:val="lowerLetter"/>
      <w:lvlText w:val="%2"/>
      <w:lvlJc w:val="left"/>
      <w:pPr>
        <w:ind w:left="10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9168A710">
      <w:start w:val="1"/>
      <w:numFmt w:val="lowerRoman"/>
      <w:lvlText w:val="%3"/>
      <w:lvlJc w:val="left"/>
      <w:pPr>
        <w:ind w:left="18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B28AFE1C">
      <w:start w:val="1"/>
      <w:numFmt w:val="decimal"/>
      <w:lvlText w:val="%4"/>
      <w:lvlJc w:val="left"/>
      <w:pPr>
        <w:ind w:left="25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24009D74">
      <w:start w:val="1"/>
      <w:numFmt w:val="lowerLetter"/>
      <w:lvlText w:val="%5"/>
      <w:lvlJc w:val="left"/>
      <w:pPr>
        <w:ind w:left="32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FE6AEE46">
      <w:start w:val="1"/>
      <w:numFmt w:val="lowerRoman"/>
      <w:lvlText w:val="%6"/>
      <w:lvlJc w:val="left"/>
      <w:pPr>
        <w:ind w:left="39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B2888AA4">
      <w:start w:val="1"/>
      <w:numFmt w:val="decimal"/>
      <w:lvlText w:val="%7"/>
      <w:lvlJc w:val="left"/>
      <w:pPr>
        <w:ind w:left="46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44FCC58E">
      <w:start w:val="1"/>
      <w:numFmt w:val="lowerLetter"/>
      <w:lvlText w:val="%8"/>
      <w:lvlJc w:val="left"/>
      <w:pPr>
        <w:ind w:left="54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893E83C8">
      <w:start w:val="1"/>
      <w:numFmt w:val="lowerRoman"/>
      <w:lvlText w:val="%9"/>
      <w:lvlJc w:val="left"/>
      <w:pPr>
        <w:ind w:left="61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13">
    <w:nsid w:val="6A772E0C"/>
    <w:multiLevelType w:val="hybridMultilevel"/>
    <w:tmpl w:val="925C4626"/>
    <w:lvl w:ilvl="0" w:tplc="7A14BD1A">
      <w:start w:val="1"/>
      <w:numFmt w:val="lowerLetter"/>
      <w:lvlText w:val="%1)"/>
      <w:lvlJc w:val="left"/>
      <w:pPr>
        <w:ind w:left="7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01986B1A">
      <w:start w:val="1"/>
      <w:numFmt w:val="lowerLetter"/>
      <w:lvlText w:val="%2"/>
      <w:lvlJc w:val="left"/>
      <w:pPr>
        <w:ind w:left="14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3886E842">
      <w:start w:val="1"/>
      <w:numFmt w:val="lowerRoman"/>
      <w:lvlText w:val="%3"/>
      <w:lvlJc w:val="left"/>
      <w:pPr>
        <w:ind w:left="21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B09E38BE">
      <w:start w:val="1"/>
      <w:numFmt w:val="decimal"/>
      <w:lvlText w:val="%4"/>
      <w:lvlJc w:val="left"/>
      <w:pPr>
        <w:ind w:left="28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1C90197E">
      <w:start w:val="1"/>
      <w:numFmt w:val="lowerLetter"/>
      <w:lvlText w:val="%5"/>
      <w:lvlJc w:val="left"/>
      <w:pPr>
        <w:ind w:left="36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6B98148C">
      <w:start w:val="1"/>
      <w:numFmt w:val="lowerRoman"/>
      <w:lvlText w:val="%6"/>
      <w:lvlJc w:val="left"/>
      <w:pPr>
        <w:ind w:left="43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BC80FE7A">
      <w:start w:val="1"/>
      <w:numFmt w:val="decimal"/>
      <w:lvlText w:val="%7"/>
      <w:lvlJc w:val="left"/>
      <w:pPr>
        <w:ind w:left="50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3B163BAA">
      <w:start w:val="1"/>
      <w:numFmt w:val="lowerLetter"/>
      <w:lvlText w:val="%8"/>
      <w:lvlJc w:val="left"/>
      <w:pPr>
        <w:ind w:left="57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786C219A">
      <w:start w:val="1"/>
      <w:numFmt w:val="lowerRoman"/>
      <w:lvlText w:val="%9"/>
      <w:lvlJc w:val="left"/>
      <w:pPr>
        <w:ind w:left="64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14">
    <w:nsid w:val="6C0A0147"/>
    <w:multiLevelType w:val="hybridMultilevel"/>
    <w:tmpl w:val="7C74F5CE"/>
    <w:lvl w:ilvl="0" w:tplc="7AFCB49E">
      <w:start w:val="1"/>
      <w:numFmt w:val="lowerLetter"/>
      <w:lvlText w:val="%1)"/>
      <w:lvlJc w:val="left"/>
      <w:pPr>
        <w:ind w:left="262"/>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C27A3B6C">
      <w:start w:val="1"/>
      <w:numFmt w:val="lowerLetter"/>
      <w:lvlText w:val="%2"/>
      <w:lvlJc w:val="left"/>
      <w:pPr>
        <w:ind w:left="10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EE4A1AAE">
      <w:start w:val="1"/>
      <w:numFmt w:val="lowerRoman"/>
      <w:lvlText w:val="%3"/>
      <w:lvlJc w:val="left"/>
      <w:pPr>
        <w:ind w:left="18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F582FF8A">
      <w:start w:val="1"/>
      <w:numFmt w:val="decimal"/>
      <w:lvlText w:val="%4"/>
      <w:lvlJc w:val="left"/>
      <w:pPr>
        <w:ind w:left="25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F574F8EC">
      <w:start w:val="1"/>
      <w:numFmt w:val="lowerLetter"/>
      <w:lvlText w:val="%5"/>
      <w:lvlJc w:val="left"/>
      <w:pPr>
        <w:ind w:left="32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01AA5342">
      <w:start w:val="1"/>
      <w:numFmt w:val="lowerRoman"/>
      <w:lvlText w:val="%6"/>
      <w:lvlJc w:val="left"/>
      <w:pPr>
        <w:ind w:left="39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A094D22A">
      <w:start w:val="1"/>
      <w:numFmt w:val="decimal"/>
      <w:lvlText w:val="%7"/>
      <w:lvlJc w:val="left"/>
      <w:pPr>
        <w:ind w:left="46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3AF41184">
      <w:start w:val="1"/>
      <w:numFmt w:val="lowerLetter"/>
      <w:lvlText w:val="%8"/>
      <w:lvlJc w:val="left"/>
      <w:pPr>
        <w:ind w:left="54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58960AD6">
      <w:start w:val="1"/>
      <w:numFmt w:val="lowerRoman"/>
      <w:lvlText w:val="%9"/>
      <w:lvlJc w:val="left"/>
      <w:pPr>
        <w:ind w:left="61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15">
    <w:nsid w:val="7BD910E2"/>
    <w:multiLevelType w:val="hybridMultilevel"/>
    <w:tmpl w:val="DBAAB574"/>
    <w:lvl w:ilvl="0" w:tplc="C0BA132A">
      <w:start w:val="1"/>
      <w:numFmt w:val="lowerLetter"/>
      <w:lvlText w:val="%1)"/>
      <w:lvlJc w:val="left"/>
      <w:pPr>
        <w:ind w:left="1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9DB809D2">
      <w:start w:val="1"/>
      <w:numFmt w:val="lowerLetter"/>
      <w:lvlText w:val="%2"/>
      <w:lvlJc w:val="left"/>
      <w:pPr>
        <w:ind w:left="10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1E3083BE">
      <w:start w:val="1"/>
      <w:numFmt w:val="lowerRoman"/>
      <w:lvlText w:val="%3"/>
      <w:lvlJc w:val="left"/>
      <w:pPr>
        <w:ind w:left="18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8A7C4C9E">
      <w:start w:val="1"/>
      <w:numFmt w:val="decimal"/>
      <w:lvlText w:val="%4"/>
      <w:lvlJc w:val="left"/>
      <w:pPr>
        <w:ind w:left="25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DFDCB02A">
      <w:start w:val="1"/>
      <w:numFmt w:val="lowerLetter"/>
      <w:lvlText w:val="%5"/>
      <w:lvlJc w:val="left"/>
      <w:pPr>
        <w:ind w:left="32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D71E2480">
      <w:start w:val="1"/>
      <w:numFmt w:val="lowerRoman"/>
      <w:lvlText w:val="%6"/>
      <w:lvlJc w:val="left"/>
      <w:pPr>
        <w:ind w:left="39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CEBEF33A">
      <w:start w:val="1"/>
      <w:numFmt w:val="decimal"/>
      <w:lvlText w:val="%7"/>
      <w:lvlJc w:val="left"/>
      <w:pPr>
        <w:ind w:left="46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92CAFA44">
      <w:start w:val="1"/>
      <w:numFmt w:val="lowerLetter"/>
      <w:lvlText w:val="%8"/>
      <w:lvlJc w:val="left"/>
      <w:pPr>
        <w:ind w:left="54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B6CC2776">
      <w:start w:val="1"/>
      <w:numFmt w:val="lowerRoman"/>
      <w:lvlText w:val="%9"/>
      <w:lvlJc w:val="left"/>
      <w:pPr>
        <w:ind w:left="61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16">
    <w:nsid w:val="7E7B7848"/>
    <w:multiLevelType w:val="hybridMultilevel"/>
    <w:tmpl w:val="5D88BAD2"/>
    <w:lvl w:ilvl="0" w:tplc="AA2CC7E2">
      <w:start w:val="1"/>
      <w:numFmt w:val="upperRoman"/>
      <w:lvlText w:val="%1-"/>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C608D48">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7E480FC4">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E8CA516">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D6E83D4">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C3227120">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FD6FF8A">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E5441F82">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0608DE0E">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1"/>
  </w:num>
  <w:num w:numId="3">
    <w:abstractNumId w:val="13"/>
  </w:num>
  <w:num w:numId="4">
    <w:abstractNumId w:val="4"/>
  </w:num>
  <w:num w:numId="5">
    <w:abstractNumId w:val="9"/>
  </w:num>
  <w:num w:numId="6">
    <w:abstractNumId w:val="16"/>
  </w:num>
  <w:num w:numId="7">
    <w:abstractNumId w:val="8"/>
  </w:num>
  <w:num w:numId="8">
    <w:abstractNumId w:val="2"/>
  </w:num>
  <w:num w:numId="9">
    <w:abstractNumId w:val="5"/>
  </w:num>
  <w:num w:numId="10">
    <w:abstractNumId w:val="12"/>
  </w:num>
  <w:num w:numId="11">
    <w:abstractNumId w:val="15"/>
  </w:num>
  <w:num w:numId="12">
    <w:abstractNumId w:val="6"/>
  </w:num>
  <w:num w:numId="13">
    <w:abstractNumId w:val="3"/>
  </w:num>
  <w:num w:numId="14">
    <w:abstractNumId w:val="11"/>
  </w:num>
  <w:num w:numId="15">
    <w:abstractNumId w:val="14"/>
  </w:num>
  <w:num w:numId="16">
    <w:abstractNumId w:val="0"/>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02228"/>
    <w:rsid w:val="00095AE0"/>
    <w:rsid w:val="000D1C6B"/>
    <w:rsid w:val="002338B9"/>
    <w:rsid w:val="00360D62"/>
    <w:rsid w:val="00602228"/>
    <w:rsid w:val="00B908D0"/>
    <w:rsid w:val="00D129C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22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4950</Words>
  <Characters>26735</Characters>
  <Application>Microsoft Office Word</Application>
  <DocSecurity>0</DocSecurity>
  <Lines>222</Lines>
  <Paragraphs>63</Paragraphs>
  <ScaleCrop>false</ScaleCrop>
  <Company>HP Inc.</Company>
  <LinksUpToDate>false</LinksUpToDate>
  <CharactersWithSpaces>31622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Fábio Lins</dc:creator>
  <cp:lastModifiedBy>fabio</cp:lastModifiedBy>
  <cp:revision>2</cp:revision>
  <cp:lastPrinted>2022-11-30T14:25:00Z</cp:lastPrinted>
  <dcterms:created xsi:type="dcterms:W3CDTF">2022-11-30T14:26:00Z</dcterms:created>
  <dcterms:modified xsi:type="dcterms:W3CDTF">2022-11-30T14:26:00Z</dcterms:modified>
</cp:coreProperties>
</file>